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B411F" w14:textId="683842D4" w:rsidR="0002486B" w:rsidRPr="0002486B" w:rsidRDefault="0002486B" w:rsidP="0002486B">
      <w:pPr>
        <w:spacing w:before="100" w:beforeAutospacing="1" w:after="100" w:afterAutospacing="1"/>
        <w:jc w:val="center"/>
        <w:rPr>
          <w:rFonts w:ascii="Times New Roman" w:eastAsia="Times New Roman" w:hAnsi="Times New Roman"/>
          <w:b/>
          <w:bCs/>
          <w:color w:val="FF0000"/>
          <w:kern w:val="0"/>
          <w:sz w:val="28"/>
          <w:szCs w:val="28"/>
          <w:lang w:eastAsia="en-GB"/>
          <w14:ligatures w14:val="none"/>
        </w:rPr>
      </w:pPr>
      <w:r w:rsidRPr="0002486B">
        <w:rPr>
          <w:rFonts w:ascii="Times New Roman" w:eastAsia="Times New Roman" w:hAnsi="Times New Roman"/>
          <w:b/>
          <w:bCs/>
          <w:color w:val="FF0000"/>
          <w:kern w:val="0"/>
          <w:sz w:val="28"/>
          <w:szCs w:val="28"/>
          <w:lang w:eastAsia="en-GB"/>
          <w14:ligatures w14:val="none"/>
        </w:rPr>
        <w:t xml:space="preserve">GPs are </w:t>
      </w:r>
      <w:r w:rsidRPr="0002486B">
        <w:rPr>
          <w:rFonts w:ascii="Times New Roman" w:eastAsia="Times New Roman" w:hAnsi="Times New Roman"/>
          <w:b/>
          <w:bCs/>
          <w:i/>
          <w:iCs/>
          <w:color w:val="FF0000"/>
          <w:kern w:val="0"/>
          <w:sz w:val="28"/>
          <w:szCs w:val="28"/>
          <w:lang w:eastAsia="en-GB"/>
          <w14:ligatures w14:val="none"/>
        </w:rPr>
        <w:t>not</w:t>
      </w:r>
      <w:r w:rsidRPr="0002486B">
        <w:rPr>
          <w:rFonts w:ascii="Times New Roman" w:eastAsia="Times New Roman" w:hAnsi="Times New Roman"/>
          <w:b/>
          <w:bCs/>
          <w:color w:val="FF0000"/>
          <w:kern w:val="0"/>
          <w:sz w:val="28"/>
          <w:szCs w:val="28"/>
          <w:lang w:eastAsia="en-GB"/>
          <w14:ligatures w14:val="none"/>
        </w:rPr>
        <w:t xml:space="preserve"> obligated to complete this type of work. Any requests submitted will be forwarded to the GPs, and it will be up to their discretion whether they choose to </w:t>
      </w:r>
      <w:r w:rsidR="009C1B5D" w:rsidRPr="0002486B">
        <w:rPr>
          <w:rFonts w:ascii="Times New Roman" w:eastAsia="Times New Roman" w:hAnsi="Times New Roman"/>
          <w:b/>
          <w:bCs/>
          <w:color w:val="FF0000"/>
          <w:kern w:val="0"/>
          <w:sz w:val="28"/>
          <w:szCs w:val="28"/>
          <w:lang w:eastAsia="en-GB"/>
          <w14:ligatures w14:val="none"/>
        </w:rPr>
        <w:t>fulfil</w:t>
      </w:r>
      <w:r w:rsidRPr="0002486B">
        <w:rPr>
          <w:rFonts w:ascii="Times New Roman" w:eastAsia="Times New Roman" w:hAnsi="Times New Roman"/>
          <w:b/>
          <w:bCs/>
          <w:color w:val="FF0000"/>
          <w:kern w:val="0"/>
          <w:sz w:val="28"/>
          <w:szCs w:val="28"/>
          <w:lang w:eastAsia="en-GB"/>
          <w14:ligatures w14:val="none"/>
        </w:rPr>
        <w:t xml:space="preserve"> them.</w:t>
      </w:r>
    </w:p>
    <w:p w14:paraId="131E1A61" w14:textId="77777777" w:rsidR="0002486B" w:rsidRP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r w:rsidRPr="0002486B">
        <w:rPr>
          <w:rFonts w:ascii="Times New Roman" w:eastAsia="Times New Roman" w:hAnsi="Times New Roman"/>
          <w:b/>
          <w:bCs/>
          <w:kern w:val="0"/>
          <w:sz w:val="28"/>
          <w:szCs w:val="28"/>
          <w:lang w:eastAsia="en-GB"/>
          <w14:ligatures w14:val="none"/>
        </w:rPr>
        <w:t>Why do GPs charge fees?</w:t>
      </w:r>
    </w:p>
    <w:p w14:paraId="04E6C618" w14:textId="77777777" w:rsidR="0002486B" w:rsidRP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r w:rsidRPr="0002486B">
        <w:rPr>
          <w:rFonts w:ascii="Times New Roman" w:eastAsia="Times New Roman" w:hAnsi="Times New Roman"/>
          <w:kern w:val="0"/>
          <w:sz w:val="28"/>
          <w:szCs w:val="28"/>
          <w:lang w:eastAsia="en-GB"/>
          <w14:ligatures w14:val="none"/>
        </w:rPr>
        <w:t>While the National Health Service (NHS) provides most healthcare free of charge, there are exceptions. Some services may incur a fee to offset treatment costs, such as dental services. Other services are not covered by the NHS, such as insurance medical reports, claims on private health insurance, and other documents that require the doctor to review the patient’s medical records.</w:t>
      </w:r>
    </w:p>
    <w:p w14:paraId="244A4BCE" w14:textId="77777777" w:rsidR="0002486B" w:rsidRP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r w:rsidRPr="0002486B">
        <w:rPr>
          <w:rFonts w:ascii="Times New Roman" w:eastAsia="Times New Roman" w:hAnsi="Times New Roman"/>
          <w:kern w:val="0"/>
          <w:sz w:val="28"/>
          <w:szCs w:val="28"/>
          <w:lang w:eastAsia="en-GB"/>
          <w14:ligatures w14:val="none"/>
        </w:rPr>
        <w:t>It’s important to note that GPs are not NHS employees; they are self-employed and must cover their own costs—staff, premises, utilities, and more—</w:t>
      </w:r>
      <w:proofErr w:type="gramStart"/>
      <w:r w:rsidRPr="0002486B">
        <w:rPr>
          <w:rFonts w:ascii="Times New Roman" w:eastAsia="Times New Roman" w:hAnsi="Times New Roman"/>
          <w:kern w:val="0"/>
          <w:sz w:val="28"/>
          <w:szCs w:val="28"/>
          <w:lang w:eastAsia="en-GB"/>
          <w14:ligatures w14:val="none"/>
        </w:rPr>
        <w:t>similar to</w:t>
      </w:r>
      <w:proofErr w:type="gramEnd"/>
      <w:r w:rsidRPr="0002486B">
        <w:rPr>
          <w:rFonts w:ascii="Times New Roman" w:eastAsia="Times New Roman" w:hAnsi="Times New Roman"/>
          <w:kern w:val="0"/>
          <w:sz w:val="28"/>
          <w:szCs w:val="28"/>
          <w:lang w:eastAsia="en-GB"/>
          <w14:ligatures w14:val="none"/>
        </w:rPr>
        <w:t xml:space="preserve"> running a small business. While the NHS pays GPs for NHS-specific work, fees for non-NHS work are set to cover their expenses and are based on guidance from the British Medical Association (BMA).</w:t>
      </w:r>
    </w:p>
    <w:p w14:paraId="514AE372" w14:textId="77777777" w:rsidR="0002486B" w:rsidRP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r w:rsidRPr="0002486B">
        <w:rPr>
          <w:rFonts w:ascii="Times New Roman" w:eastAsia="Times New Roman" w:hAnsi="Times New Roman"/>
          <w:b/>
          <w:bCs/>
          <w:kern w:val="0"/>
          <w:sz w:val="28"/>
          <w:szCs w:val="28"/>
          <w:lang w:eastAsia="en-GB"/>
          <w14:ligatures w14:val="none"/>
        </w:rPr>
        <w:t>Why might it take time for my GP to complete my form?</w:t>
      </w:r>
    </w:p>
    <w:p w14:paraId="41045C70" w14:textId="77777777" w:rsidR="0002486B" w:rsidRP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r w:rsidRPr="0002486B">
        <w:rPr>
          <w:rFonts w:ascii="Times New Roman" w:eastAsia="Times New Roman" w:hAnsi="Times New Roman"/>
          <w:kern w:val="0"/>
          <w:sz w:val="28"/>
          <w:szCs w:val="28"/>
          <w:lang w:eastAsia="en-GB"/>
          <w14:ligatures w14:val="none"/>
        </w:rPr>
        <w:t>Completing forms and preparing reports takes time away from direct patient care. Most GPs have demanding workloads, often working up to 60 hours per week, with administrative tasks taking up a significant portion of their time. Additionally, non-NHS work must be completed outside of NHS-contracted hours.</w:t>
      </w:r>
    </w:p>
    <w:p w14:paraId="5F5B0E3A" w14:textId="77777777" w:rsidR="0002486B" w:rsidRP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r w:rsidRPr="0002486B">
        <w:rPr>
          <w:rFonts w:ascii="Times New Roman" w:eastAsia="Times New Roman" w:hAnsi="Times New Roman"/>
          <w:b/>
          <w:bCs/>
          <w:kern w:val="0"/>
          <w:sz w:val="28"/>
          <w:szCs w:val="28"/>
          <w:lang w:eastAsia="en-GB"/>
          <w14:ligatures w14:val="none"/>
        </w:rPr>
        <w:t>Why is a simple signature from the doctor sometimes an issue?</w:t>
      </w:r>
    </w:p>
    <w:p w14:paraId="33038F1F" w14:textId="2EABF84F" w:rsid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r w:rsidRPr="0002486B">
        <w:rPr>
          <w:rFonts w:ascii="Times New Roman" w:eastAsia="Times New Roman" w:hAnsi="Times New Roman"/>
          <w:kern w:val="0"/>
          <w:sz w:val="28"/>
          <w:szCs w:val="28"/>
          <w:lang w:eastAsia="en-GB"/>
          <w14:ligatures w14:val="none"/>
        </w:rPr>
        <w:t>When doctors sign a certificate or complete a report, they are legally required to verify the accuracy of the information. Even for simple forms, this can mean reviewing a patient’s entire medical record to ensure accuracy. An inaccurate or careless report can have serious consequences for the doctor, potentially involving the General Medical Council or even the police.</w:t>
      </w:r>
    </w:p>
    <w:p w14:paraId="55146CAF" w14:textId="77777777" w:rsid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p>
    <w:p w14:paraId="38A095CB" w14:textId="77777777" w:rsid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p>
    <w:p w14:paraId="15EA31C3" w14:textId="77777777" w:rsid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p>
    <w:p w14:paraId="5C71C9B5" w14:textId="77777777" w:rsid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p>
    <w:p w14:paraId="792F12CA" w14:textId="77777777" w:rsid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p>
    <w:p w14:paraId="36A6C9DD" w14:textId="77777777" w:rsid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p>
    <w:p w14:paraId="4E2A3A9A" w14:textId="77777777" w:rsidR="0002486B" w:rsidRDefault="0002486B" w:rsidP="0002486B">
      <w:pPr>
        <w:spacing w:before="100" w:beforeAutospacing="1" w:after="100" w:afterAutospacing="1"/>
        <w:rPr>
          <w:rFonts w:ascii="Times New Roman" w:eastAsia="Times New Roman" w:hAnsi="Times New Roman"/>
          <w:kern w:val="0"/>
          <w:sz w:val="28"/>
          <w:szCs w:val="28"/>
          <w:lang w:eastAsia="en-GB"/>
          <w14:ligatures w14:val="none"/>
        </w:rPr>
      </w:pPr>
    </w:p>
    <w:p w14:paraId="2F936509" w14:textId="77777777" w:rsidR="006B3839" w:rsidRDefault="006B3839" w:rsidP="0002486B">
      <w:pPr>
        <w:spacing w:before="100" w:beforeAutospacing="1" w:after="100" w:afterAutospacing="1"/>
        <w:rPr>
          <w:rFonts w:ascii="Times New Roman" w:eastAsia="Times New Roman" w:hAnsi="Times New Roman"/>
          <w:kern w:val="0"/>
          <w:sz w:val="28"/>
          <w:szCs w:val="28"/>
          <w:lang w:eastAsia="en-GB"/>
          <w14:ligatures w14:val="none"/>
        </w:rPr>
      </w:pPr>
    </w:p>
    <w:p w14:paraId="0E87A0D8" w14:textId="77777777" w:rsidR="006B3839" w:rsidRDefault="006B3839" w:rsidP="0002486B">
      <w:pPr>
        <w:spacing w:before="100" w:beforeAutospacing="1" w:after="100" w:afterAutospacing="1"/>
        <w:rPr>
          <w:rFonts w:ascii="Times New Roman" w:eastAsia="Times New Roman" w:hAnsi="Times New Roman"/>
          <w:kern w:val="0"/>
          <w:sz w:val="28"/>
          <w:szCs w:val="28"/>
          <w:lang w:eastAsia="en-GB"/>
          <w14:ligatures w14:val="none"/>
        </w:rPr>
      </w:pPr>
    </w:p>
    <w:p w14:paraId="14EF3FDF" w14:textId="2EB89B17" w:rsidR="006B3839" w:rsidRDefault="006B3839" w:rsidP="006B3839">
      <w:pPr>
        <w:spacing w:before="100" w:beforeAutospacing="1" w:after="100" w:afterAutospacing="1"/>
        <w:jc w:val="center"/>
        <w:rPr>
          <w:rFonts w:ascii="Times New Roman" w:eastAsia="Times New Roman" w:hAnsi="Times New Roman"/>
          <w:color w:val="FF0000"/>
          <w:kern w:val="0"/>
          <w:sz w:val="28"/>
          <w:szCs w:val="28"/>
          <w:lang w:eastAsia="en-GB"/>
          <w14:ligatures w14:val="none"/>
        </w:rPr>
      </w:pPr>
      <w:r>
        <w:rPr>
          <w:rFonts w:ascii="Times New Roman" w:eastAsia="Times New Roman" w:hAnsi="Times New Roman"/>
          <w:color w:val="FF0000"/>
          <w:kern w:val="0"/>
          <w:sz w:val="28"/>
          <w:szCs w:val="28"/>
          <w:lang w:eastAsia="en-GB"/>
          <w14:ligatures w14:val="none"/>
        </w:rPr>
        <w:t>*</w:t>
      </w:r>
      <w:r w:rsidRPr="006B3839">
        <w:rPr>
          <w:rFonts w:ascii="Times New Roman" w:eastAsia="Times New Roman" w:hAnsi="Times New Roman"/>
          <w:color w:val="FF0000"/>
          <w:kern w:val="0"/>
          <w:sz w:val="28"/>
          <w:szCs w:val="28"/>
          <w:lang w:eastAsia="en-GB"/>
          <w14:ligatures w14:val="none"/>
        </w:rPr>
        <w:t>All fees are payable in advance of work being completed</w:t>
      </w:r>
      <w:r w:rsidR="001D058C">
        <w:rPr>
          <w:rFonts w:ascii="Times New Roman" w:eastAsia="Times New Roman" w:hAnsi="Times New Roman"/>
          <w:color w:val="FF0000"/>
          <w:kern w:val="0"/>
          <w:sz w:val="28"/>
          <w:szCs w:val="28"/>
          <w:lang w:eastAsia="en-GB"/>
          <w14:ligatures w14:val="none"/>
        </w:rPr>
        <w:t>*</w:t>
      </w:r>
    </w:p>
    <w:p w14:paraId="56522F63" w14:textId="27C971B0" w:rsidR="009C1B5D" w:rsidRPr="006B3839" w:rsidRDefault="009C1B5D" w:rsidP="006B3839">
      <w:pPr>
        <w:spacing w:before="100" w:beforeAutospacing="1" w:after="100" w:afterAutospacing="1"/>
        <w:jc w:val="center"/>
        <w:rPr>
          <w:rFonts w:ascii="Times New Roman" w:eastAsia="Times New Roman" w:hAnsi="Times New Roman"/>
          <w:color w:val="FF0000"/>
          <w:kern w:val="0"/>
          <w:sz w:val="28"/>
          <w:szCs w:val="28"/>
          <w:lang w:eastAsia="en-GB"/>
          <w14:ligatures w14:val="none"/>
        </w:rPr>
      </w:pPr>
      <w:r>
        <w:rPr>
          <w:rFonts w:ascii="Times New Roman" w:eastAsia="Times New Roman" w:hAnsi="Times New Roman"/>
          <w:color w:val="FF0000"/>
          <w:kern w:val="0"/>
          <w:sz w:val="28"/>
          <w:szCs w:val="28"/>
          <w:lang w:eastAsia="en-GB"/>
          <w14:ligatures w14:val="none"/>
        </w:rPr>
        <w:t xml:space="preserve">*Please allow </w:t>
      </w:r>
      <w:r w:rsidR="00736106">
        <w:rPr>
          <w:rFonts w:ascii="Times New Roman" w:eastAsia="Times New Roman" w:hAnsi="Times New Roman"/>
          <w:color w:val="FF0000"/>
          <w:kern w:val="0"/>
          <w:sz w:val="28"/>
          <w:szCs w:val="28"/>
          <w:lang w:eastAsia="en-GB"/>
          <w14:ligatures w14:val="none"/>
        </w:rPr>
        <w:t xml:space="preserve">up to </w:t>
      </w:r>
      <w:r w:rsidR="00111E4C">
        <w:rPr>
          <w:rFonts w:ascii="Times New Roman" w:eastAsia="Times New Roman" w:hAnsi="Times New Roman"/>
          <w:color w:val="FF0000"/>
          <w:kern w:val="0"/>
          <w:sz w:val="28"/>
          <w:szCs w:val="28"/>
          <w:lang w:eastAsia="en-GB"/>
          <w14:ligatures w14:val="none"/>
        </w:rPr>
        <w:t>28 working days to complete your request</w:t>
      </w:r>
      <w:r w:rsidR="001D058C">
        <w:rPr>
          <w:rFonts w:ascii="Times New Roman" w:eastAsia="Times New Roman" w:hAnsi="Times New Roman"/>
          <w:color w:val="FF0000"/>
          <w:kern w:val="0"/>
          <w:sz w:val="28"/>
          <w:szCs w:val="28"/>
          <w:lang w:eastAsia="en-GB"/>
          <w14:ligatures w14:val="none"/>
        </w:rPr>
        <w:t>*</w:t>
      </w:r>
    </w:p>
    <w:p w14:paraId="68A4211D" w14:textId="77777777" w:rsidR="0002486B" w:rsidRPr="0002486B" w:rsidRDefault="0002486B">
      <w:pPr>
        <w:rPr>
          <w:sz w:val="28"/>
          <w:szCs w:val="28"/>
        </w:rPr>
      </w:pPr>
    </w:p>
    <w:tbl>
      <w:tblPr>
        <w:tblW w:w="9930" w:type="dxa"/>
        <w:tblBorders>
          <w:top w:val="outset" w:sz="6" w:space="0" w:color="auto"/>
          <w:left w:val="outset" w:sz="6" w:space="0" w:color="auto"/>
          <w:bottom w:val="outset" w:sz="6" w:space="0" w:color="auto"/>
          <w:right w:val="outset" w:sz="6" w:space="0" w:color="auto"/>
        </w:tblBorders>
        <w:shd w:val="clear" w:color="auto" w:fill="F0F4F5"/>
        <w:tblCellMar>
          <w:top w:w="105" w:type="dxa"/>
          <w:left w:w="105" w:type="dxa"/>
          <w:bottom w:w="105" w:type="dxa"/>
          <w:right w:w="105" w:type="dxa"/>
        </w:tblCellMar>
        <w:tblLook w:val="04A0" w:firstRow="1" w:lastRow="0" w:firstColumn="1" w:lastColumn="0" w:noHBand="0" w:noVBand="1"/>
      </w:tblPr>
      <w:tblGrid>
        <w:gridCol w:w="5660"/>
        <w:gridCol w:w="2383"/>
        <w:gridCol w:w="1887"/>
      </w:tblGrid>
      <w:tr w:rsidR="0002486B" w:rsidRPr="0002486B" w14:paraId="2FD2913F" w14:textId="77777777" w:rsidTr="0002486B">
        <w:trPr>
          <w:trHeight w:val="1429"/>
        </w:trPr>
        <w:tc>
          <w:tcPr>
            <w:tcW w:w="2850" w:type="pct"/>
            <w:tcBorders>
              <w:top w:val="outset" w:sz="6" w:space="0" w:color="auto"/>
              <w:left w:val="outset" w:sz="6" w:space="0" w:color="auto"/>
              <w:bottom w:val="outset" w:sz="6" w:space="0" w:color="auto"/>
              <w:right w:val="outset" w:sz="6" w:space="0" w:color="auto"/>
            </w:tcBorders>
            <w:shd w:val="clear" w:color="auto" w:fill="C0C0C0"/>
            <w:hideMark/>
          </w:tcPr>
          <w:p w14:paraId="43C85EDF" w14:textId="77777777" w:rsidR="0002486B" w:rsidRDefault="0002486B" w:rsidP="0002486B">
            <w:pPr>
              <w:spacing w:after="100" w:afterAutospacing="1"/>
              <w:jc w:val="center"/>
              <w:rPr>
                <w:rFonts w:ascii="Arial" w:eastAsia="Times New Roman" w:hAnsi="Arial" w:cs="Arial"/>
                <w:b/>
                <w:bCs/>
                <w:color w:val="212B32"/>
                <w:kern w:val="0"/>
                <w:sz w:val="36"/>
                <w:szCs w:val="36"/>
                <w:lang w:eastAsia="en-GB"/>
                <w14:ligatures w14:val="none"/>
              </w:rPr>
            </w:pPr>
          </w:p>
          <w:p w14:paraId="0C876B43" w14:textId="0B4727A3" w:rsidR="0002486B" w:rsidRPr="0002486B" w:rsidRDefault="0002486B" w:rsidP="0002486B">
            <w:pPr>
              <w:spacing w:after="100" w:afterAutospacing="1"/>
              <w:jc w:val="center"/>
              <w:rPr>
                <w:rFonts w:ascii="Noto Sans" w:eastAsia="Times New Roman" w:hAnsi="Noto Sans" w:cs="Noto Sans"/>
                <w:color w:val="212B32"/>
                <w:kern w:val="0"/>
                <w:sz w:val="29"/>
                <w:szCs w:val="29"/>
                <w:lang w:eastAsia="en-GB"/>
                <w14:ligatures w14:val="none"/>
              </w:rPr>
            </w:pPr>
            <w:r>
              <w:rPr>
                <w:rFonts w:ascii="Arial" w:eastAsia="Times New Roman" w:hAnsi="Arial" w:cs="Arial"/>
                <w:b/>
                <w:bCs/>
                <w:color w:val="212B32"/>
                <w:kern w:val="0"/>
                <w:sz w:val="36"/>
                <w:szCs w:val="36"/>
                <w:lang w:eastAsia="en-GB"/>
                <w14:ligatures w14:val="none"/>
              </w:rPr>
              <w:t>C</w:t>
            </w:r>
            <w:r w:rsidRPr="0002486B">
              <w:rPr>
                <w:rFonts w:ascii="Arial" w:eastAsia="Times New Roman" w:hAnsi="Arial" w:cs="Arial"/>
                <w:b/>
                <w:bCs/>
                <w:color w:val="212B32"/>
                <w:kern w:val="0"/>
                <w:sz w:val="36"/>
                <w:szCs w:val="36"/>
                <w:lang w:eastAsia="en-GB"/>
                <w14:ligatures w14:val="none"/>
              </w:rPr>
              <w:t>ertificate / Form / Report</w:t>
            </w:r>
          </w:p>
        </w:tc>
        <w:tc>
          <w:tcPr>
            <w:tcW w:w="1200" w:type="pct"/>
            <w:tcBorders>
              <w:top w:val="outset" w:sz="6" w:space="0" w:color="auto"/>
              <w:left w:val="outset" w:sz="6" w:space="0" w:color="auto"/>
              <w:bottom w:val="outset" w:sz="6" w:space="0" w:color="auto"/>
              <w:right w:val="outset" w:sz="6" w:space="0" w:color="auto"/>
            </w:tcBorders>
            <w:shd w:val="clear" w:color="auto" w:fill="C0C0C0"/>
            <w:hideMark/>
          </w:tcPr>
          <w:p w14:paraId="422A9C37" w14:textId="77777777" w:rsidR="0002486B" w:rsidRPr="0002486B" w:rsidRDefault="0002486B" w:rsidP="0002486B">
            <w:pPr>
              <w:rPr>
                <w:rFonts w:ascii="Noto Sans" w:eastAsia="Times New Roman" w:hAnsi="Noto Sans" w:cs="Noto Sans"/>
                <w:color w:val="212B32"/>
                <w:kern w:val="0"/>
                <w:sz w:val="29"/>
                <w:szCs w:val="29"/>
                <w:lang w:eastAsia="en-GB"/>
                <w14:ligatures w14:val="none"/>
              </w:rPr>
            </w:pPr>
            <w:r w:rsidRPr="0002486B">
              <w:rPr>
                <w:rFonts w:ascii="Noto Sans" w:eastAsia="Times New Roman" w:hAnsi="Noto Sans" w:cs="Noto Sans"/>
                <w:color w:val="212B32"/>
                <w:kern w:val="0"/>
                <w:sz w:val="29"/>
                <w:szCs w:val="29"/>
                <w:lang w:eastAsia="en-GB"/>
                <w14:ligatures w14:val="none"/>
              </w:rPr>
              <w:t> </w:t>
            </w:r>
          </w:p>
          <w:p w14:paraId="35D83272" w14:textId="77777777" w:rsidR="009C1B5D" w:rsidRDefault="009C1B5D" w:rsidP="0002486B">
            <w:pPr>
              <w:spacing w:after="100" w:afterAutospacing="1"/>
              <w:jc w:val="center"/>
              <w:rPr>
                <w:rFonts w:ascii="Arial" w:eastAsia="Times New Roman" w:hAnsi="Arial" w:cs="Arial"/>
                <w:b/>
                <w:bCs/>
                <w:color w:val="212B32"/>
                <w:kern w:val="0"/>
                <w:sz w:val="27"/>
                <w:szCs w:val="27"/>
                <w:lang w:eastAsia="en-GB"/>
                <w14:ligatures w14:val="none"/>
              </w:rPr>
            </w:pPr>
          </w:p>
          <w:p w14:paraId="77B7D0A1" w14:textId="7CE69B13" w:rsidR="0002486B" w:rsidRPr="0002486B" w:rsidRDefault="009C1B5D" w:rsidP="0002486B">
            <w:pPr>
              <w:spacing w:after="100" w:afterAutospacing="1"/>
              <w:jc w:val="center"/>
              <w:rPr>
                <w:rFonts w:ascii="Noto Sans" w:eastAsia="Times New Roman" w:hAnsi="Noto Sans" w:cs="Noto Sans"/>
                <w:color w:val="212B32"/>
                <w:kern w:val="0"/>
                <w:sz w:val="29"/>
                <w:szCs w:val="29"/>
                <w:lang w:eastAsia="en-GB"/>
                <w14:ligatures w14:val="none"/>
              </w:rPr>
            </w:pPr>
            <w:r>
              <w:rPr>
                <w:rFonts w:ascii="Arial" w:eastAsia="Times New Roman" w:hAnsi="Arial" w:cs="Arial"/>
                <w:b/>
                <w:bCs/>
                <w:color w:val="212B32"/>
                <w:kern w:val="0"/>
                <w:sz w:val="27"/>
                <w:szCs w:val="27"/>
                <w:lang w:eastAsia="en-GB"/>
                <w14:ligatures w14:val="none"/>
              </w:rPr>
              <w:t>Item Charge</w:t>
            </w:r>
          </w:p>
        </w:tc>
        <w:tc>
          <w:tcPr>
            <w:tcW w:w="950" w:type="pct"/>
            <w:tcBorders>
              <w:top w:val="outset" w:sz="6" w:space="0" w:color="auto"/>
              <w:left w:val="outset" w:sz="6" w:space="0" w:color="auto"/>
              <w:bottom w:val="outset" w:sz="6" w:space="0" w:color="auto"/>
              <w:right w:val="outset" w:sz="6" w:space="0" w:color="auto"/>
            </w:tcBorders>
            <w:shd w:val="clear" w:color="auto" w:fill="C0C0C0"/>
            <w:hideMark/>
          </w:tcPr>
          <w:p w14:paraId="61CBAAD8" w14:textId="77777777" w:rsidR="0002486B" w:rsidRPr="0002486B" w:rsidRDefault="0002486B" w:rsidP="0002486B">
            <w:pPr>
              <w:rPr>
                <w:rFonts w:ascii="Noto Sans" w:eastAsia="Times New Roman" w:hAnsi="Noto Sans" w:cs="Noto Sans"/>
                <w:color w:val="212B32"/>
                <w:kern w:val="0"/>
                <w:sz w:val="29"/>
                <w:szCs w:val="29"/>
                <w:lang w:eastAsia="en-GB"/>
                <w14:ligatures w14:val="none"/>
              </w:rPr>
            </w:pPr>
            <w:r w:rsidRPr="0002486B">
              <w:rPr>
                <w:rFonts w:ascii="Noto Sans" w:eastAsia="Times New Roman" w:hAnsi="Noto Sans" w:cs="Noto Sans"/>
                <w:color w:val="212B32"/>
                <w:kern w:val="0"/>
                <w:sz w:val="29"/>
                <w:szCs w:val="29"/>
                <w:lang w:eastAsia="en-GB"/>
                <w14:ligatures w14:val="none"/>
              </w:rPr>
              <w:t> </w:t>
            </w:r>
          </w:p>
          <w:p w14:paraId="5D661222" w14:textId="22EAC8B3" w:rsidR="0002486B" w:rsidRPr="0002486B" w:rsidRDefault="009C1B5D" w:rsidP="0002486B">
            <w:pPr>
              <w:spacing w:after="100" w:afterAutospacing="1"/>
              <w:jc w:val="center"/>
              <w:rPr>
                <w:rFonts w:ascii="Noto Sans" w:eastAsia="Times New Roman" w:hAnsi="Noto Sans" w:cs="Noto Sans"/>
                <w:color w:val="212B32"/>
                <w:kern w:val="0"/>
                <w:sz w:val="29"/>
                <w:szCs w:val="29"/>
                <w:lang w:eastAsia="en-GB"/>
                <w14:ligatures w14:val="none"/>
              </w:rPr>
            </w:pPr>
            <w:r>
              <w:rPr>
                <w:rFonts w:ascii="Arial" w:eastAsia="Times New Roman" w:hAnsi="Arial" w:cs="Arial"/>
                <w:b/>
                <w:bCs/>
                <w:color w:val="212B32"/>
                <w:kern w:val="0"/>
                <w:sz w:val="27"/>
                <w:szCs w:val="27"/>
                <w:lang w:eastAsia="en-GB"/>
                <w14:ligatures w14:val="none"/>
              </w:rPr>
              <w:t xml:space="preserve">Request to </w:t>
            </w:r>
            <w:r w:rsidR="0002486B" w:rsidRPr="0002486B">
              <w:rPr>
                <w:rFonts w:ascii="Arial" w:eastAsia="Times New Roman" w:hAnsi="Arial" w:cs="Arial"/>
                <w:b/>
                <w:bCs/>
                <w:color w:val="212B32"/>
                <w:kern w:val="0"/>
                <w:sz w:val="27"/>
                <w:szCs w:val="27"/>
                <w:lang w:eastAsia="en-GB"/>
                <w14:ligatures w14:val="none"/>
              </w:rPr>
              <w:t>Complete</w:t>
            </w:r>
            <w:r>
              <w:rPr>
                <w:rFonts w:ascii="Arial" w:eastAsia="Times New Roman" w:hAnsi="Arial" w:cs="Arial"/>
                <w:b/>
                <w:bCs/>
                <w:color w:val="212B32"/>
                <w:kern w:val="0"/>
                <w:sz w:val="27"/>
                <w:szCs w:val="27"/>
                <w:lang w:eastAsia="en-GB"/>
                <w14:ligatures w14:val="none"/>
              </w:rPr>
              <w:t xml:space="preserve"> </w:t>
            </w:r>
            <w:r w:rsidR="0002486B" w:rsidRPr="0002486B">
              <w:rPr>
                <w:rFonts w:ascii="Arial" w:eastAsia="Times New Roman" w:hAnsi="Arial" w:cs="Arial"/>
                <w:b/>
                <w:bCs/>
                <w:color w:val="212B32"/>
                <w:kern w:val="0"/>
                <w:sz w:val="27"/>
                <w:szCs w:val="27"/>
                <w:lang w:eastAsia="en-GB"/>
                <w14:ligatures w14:val="none"/>
              </w:rPr>
              <w:t xml:space="preserve">within </w:t>
            </w:r>
            <w:r w:rsidR="00736106">
              <w:rPr>
                <w:rFonts w:ascii="Arial" w:eastAsia="Times New Roman" w:hAnsi="Arial" w:cs="Arial"/>
                <w:b/>
                <w:bCs/>
                <w:color w:val="212B32"/>
                <w:kern w:val="0"/>
                <w:sz w:val="27"/>
                <w:szCs w:val="27"/>
                <w:lang w:eastAsia="en-GB"/>
                <w14:ligatures w14:val="none"/>
              </w:rPr>
              <w:t>10</w:t>
            </w:r>
            <w:r w:rsidR="0002486B" w:rsidRPr="0002486B">
              <w:rPr>
                <w:rFonts w:ascii="Arial" w:eastAsia="Times New Roman" w:hAnsi="Arial" w:cs="Arial"/>
                <w:b/>
                <w:bCs/>
                <w:color w:val="212B32"/>
                <w:kern w:val="0"/>
                <w:sz w:val="27"/>
                <w:szCs w:val="27"/>
                <w:lang w:eastAsia="en-GB"/>
                <w14:ligatures w14:val="none"/>
              </w:rPr>
              <w:t xml:space="preserve"> working days</w:t>
            </w:r>
          </w:p>
        </w:tc>
      </w:tr>
      <w:tr w:rsidR="0002486B" w:rsidRPr="0002486B" w14:paraId="08FD3B07"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3C1AF122" w14:textId="1EB6FC0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b/>
                <w:bCs/>
                <w:color w:val="212B32"/>
                <w:kern w:val="0"/>
                <w:lang w:eastAsia="en-GB"/>
                <w14:ligatures w14:val="none"/>
              </w:rPr>
              <w:t>Letters:</w:t>
            </w:r>
            <w:r w:rsidRPr="0002486B">
              <w:rPr>
                <w:rFonts w:ascii="Arial" w:eastAsia="Times New Roman" w:hAnsi="Arial" w:cs="Arial"/>
                <w:color w:val="212B32"/>
                <w:kern w:val="0"/>
                <w:lang w:eastAsia="en-GB"/>
                <w14:ligatures w14:val="none"/>
              </w:rPr>
              <w:t xml:space="preserve"> Verification letters or forms for: (School, University,</w:t>
            </w:r>
            <w:r w:rsidR="00306A9A">
              <w:rPr>
                <w:rFonts w:ascii="Arial" w:eastAsia="Times New Roman" w:hAnsi="Arial" w:cs="Arial"/>
                <w:color w:val="212B32"/>
                <w:kern w:val="0"/>
                <w:lang w:eastAsia="en-GB"/>
                <w14:ligatures w14:val="none"/>
              </w:rPr>
              <w:t xml:space="preserve"> </w:t>
            </w:r>
            <w:r w:rsidRPr="0002486B">
              <w:rPr>
                <w:rFonts w:ascii="Arial" w:eastAsia="Times New Roman" w:hAnsi="Arial" w:cs="Arial"/>
                <w:color w:val="212B32"/>
                <w:kern w:val="0"/>
                <w:lang w:eastAsia="en-GB"/>
                <w14:ligatures w14:val="none"/>
              </w:rPr>
              <w:t>blue badge, disabled student allowance, Criminal Injuries compensation</w:t>
            </w:r>
            <w:r w:rsidR="00CF4760">
              <w:rPr>
                <w:rFonts w:ascii="Arial" w:eastAsia="Times New Roman" w:hAnsi="Arial" w:cs="Arial"/>
                <w:color w:val="212B32"/>
                <w:kern w:val="0"/>
                <w:lang w:eastAsia="en-GB"/>
                <w14:ligatures w14:val="none"/>
              </w:rPr>
              <w:t>, To Whom it May Concern etc</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70A1779F"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Noto Sans" w:eastAsia="Times New Roman" w:hAnsi="Noto Sans" w:cs="Noto Sans"/>
                <w:color w:val="212B32"/>
                <w:kern w:val="0"/>
                <w:lang w:eastAsia="en-GB"/>
                <w14:ligatures w14:val="none"/>
              </w:rPr>
              <w:t>£45.00</w:t>
            </w:r>
          </w:p>
          <w:p w14:paraId="7D76F988" w14:textId="1F42B00F"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More detailed £65.00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584FD077" w14:textId="160755E5" w:rsidR="0002486B" w:rsidRPr="0002486B" w:rsidRDefault="00CF4760" w:rsidP="00CF4760">
            <w:pPr>
              <w:jc w:val="center"/>
              <w:rPr>
                <w:rFonts w:ascii="Noto Sans" w:eastAsia="Times New Roman" w:hAnsi="Noto Sans" w:cs="Noto Sans"/>
                <w:color w:val="212B32"/>
                <w:kern w:val="0"/>
                <w:lang w:eastAsia="en-GB"/>
                <w14:ligatures w14:val="none"/>
              </w:rPr>
            </w:pPr>
            <w:r>
              <w:rPr>
                <w:rFonts w:ascii="Noto Sans" w:eastAsia="Times New Roman" w:hAnsi="Noto Sans" w:cs="Noto Sans"/>
                <w:color w:val="212B32"/>
                <w:kern w:val="0"/>
                <w:lang w:eastAsia="en-GB"/>
                <w14:ligatures w14:val="none"/>
              </w:rPr>
              <w:t>£65</w:t>
            </w:r>
          </w:p>
        </w:tc>
      </w:tr>
      <w:tr w:rsidR="0002486B" w:rsidRPr="0002486B" w14:paraId="10CA7C58"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75CE2E31" w14:textId="7777777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Simple certificate without examination</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01CF05EA"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£30.00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7E229C13"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£35.00</w:t>
            </w:r>
          </w:p>
        </w:tc>
      </w:tr>
      <w:tr w:rsidR="0002486B" w:rsidRPr="0002486B" w14:paraId="7A66E718"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4310F4B1" w14:textId="7777777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Private sick note (Certificate of Fact)</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7C87F108"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£35.00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0636ABBB"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£40.00</w:t>
            </w:r>
          </w:p>
        </w:tc>
      </w:tr>
      <w:tr w:rsidR="0002486B" w:rsidRPr="0002486B" w14:paraId="78AEF386"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58BC6C78" w14:textId="7777777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Certificate of incapacity (Insurance Company)</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4F9A0F09"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£60.00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643FA522"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£80.00</w:t>
            </w:r>
          </w:p>
        </w:tc>
      </w:tr>
      <w:tr w:rsidR="0002486B" w:rsidRPr="0002486B" w14:paraId="401BE725"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6AC14447" w14:textId="7777777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Certificate for fitness to exercise/health club/gym</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13654784"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£55.00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2F753FC3"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£65.00</w:t>
            </w:r>
          </w:p>
        </w:tc>
      </w:tr>
      <w:tr w:rsidR="0002486B" w:rsidRPr="0002486B" w14:paraId="0DDDAE52"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097F3EFA" w14:textId="7777777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Certificate for ‘free bus pass’</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719FA9B3" w14:textId="6F8EA4C5"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£30.00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153E30AA"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N/A</w:t>
            </w:r>
          </w:p>
        </w:tc>
      </w:tr>
      <w:tr w:rsidR="0002486B" w:rsidRPr="0002486B" w14:paraId="6944A0D0"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0C753AFC" w14:textId="7777777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Welsh Water Assist application</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08649C0F"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£30.00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16C39C01"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N/A</w:t>
            </w:r>
          </w:p>
        </w:tc>
      </w:tr>
      <w:tr w:rsidR="0002486B" w:rsidRPr="0002486B" w14:paraId="49BEE710"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0305D772" w14:textId="7777777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Sickness accident insurance benefit claim form</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1226E1B8"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£60.00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78AE1740"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£80.00</w:t>
            </w:r>
          </w:p>
        </w:tc>
      </w:tr>
      <w:tr w:rsidR="0002486B" w:rsidRPr="0002486B" w14:paraId="25115B85"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3BB3318C" w14:textId="1BB24C85" w:rsidR="0002486B" w:rsidRPr="0002486B" w:rsidRDefault="009C1B5D" w:rsidP="0002486B">
            <w:pPr>
              <w:spacing w:after="100" w:afterAutospacing="1"/>
              <w:rPr>
                <w:rFonts w:ascii="Noto Sans" w:eastAsia="Times New Roman" w:hAnsi="Noto Sans" w:cs="Noto Sans"/>
                <w:color w:val="212B32"/>
                <w:kern w:val="0"/>
                <w:lang w:eastAsia="en-GB"/>
                <w14:ligatures w14:val="none"/>
              </w:rPr>
            </w:pPr>
            <w:r>
              <w:rPr>
                <w:rFonts w:ascii="Arial" w:eastAsia="Times New Roman" w:hAnsi="Arial" w:cs="Arial"/>
                <w:color w:val="212B32"/>
                <w:kern w:val="0"/>
                <w:lang w:eastAsia="en-GB"/>
                <w14:ligatures w14:val="none"/>
              </w:rPr>
              <w:t>Bupa/PPP</w:t>
            </w:r>
            <w:r w:rsidR="001D058C">
              <w:rPr>
                <w:rFonts w:ascii="Arial" w:eastAsia="Times New Roman" w:hAnsi="Arial" w:cs="Arial"/>
                <w:color w:val="212B32"/>
                <w:kern w:val="0"/>
                <w:lang w:eastAsia="en-GB"/>
                <w14:ligatures w14:val="none"/>
              </w:rPr>
              <w:t>/Vitality etc</w:t>
            </w:r>
            <w:r>
              <w:rPr>
                <w:rFonts w:ascii="Arial" w:eastAsia="Times New Roman" w:hAnsi="Arial" w:cs="Arial"/>
                <w:color w:val="212B32"/>
                <w:kern w:val="0"/>
                <w:lang w:eastAsia="en-GB"/>
                <w14:ligatures w14:val="none"/>
              </w:rPr>
              <w:t xml:space="preserve"> Claim Forms</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64808E71" w14:textId="46067D4C"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 xml:space="preserve">£50.00 </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32E562F0"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£80.00</w:t>
            </w:r>
          </w:p>
        </w:tc>
      </w:tr>
      <w:tr w:rsidR="0002486B" w:rsidRPr="0002486B" w14:paraId="15EE5B09"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25F0B7FD" w14:textId="7777777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Certificate / Letter of fitness for under 18’s to act on TV / Take part in other singing or dancing roles</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1ECF2101" w14:textId="0D89B422"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£45.00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0B31F0C5" w14:textId="4B49903C"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£55.00</w:t>
            </w:r>
          </w:p>
        </w:tc>
      </w:tr>
      <w:tr w:rsidR="0002486B" w:rsidRPr="0002486B" w14:paraId="3C6E8AFD"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tcPr>
          <w:p w14:paraId="474CA7EA" w14:textId="1EE870AB" w:rsidR="0002486B" w:rsidRPr="0002486B" w:rsidRDefault="0002486B" w:rsidP="0002486B">
            <w:pPr>
              <w:spacing w:after="100" w:afterAutospacing="1"/>
              <w:rPr>
                <w:rFonts w:ascii="Arial" w:eastAsia="Times New Roman" w:hAnsi="Arial" w:cs="Arial"/>
                <w:color w:val="212B32"/>
                <w:kern w:val="0"/>
                <w:lang w:eastAsia="en-GB"/>
                <w14:ligatures w14:val="none"/>
              </w:rPr>
            </w:pPr>
          </w:p>
        </w:tc>
        <w:tc>
          <w:tcPr>
            <w:tcW w:w="1200" w:type="pct"/>
            <w:tcBorders>
              <w:top w:val="outset" w:sz="6" w:space="0" w:color="auto"/>
              <w:left w:val="outset" w:sz="6" w:space="0" w:color="auto"/>
              <w:bottom w:val="outset" w:sz="6" w:space="0" w:color="auto"/>
              <w:right w:val="outset" w:sz="6" w:space="0" w:color="auto"/>
            </w:tcBorders>
            <w:shd w:val="clear" w:color="auto" w:fill="F0F4F5"/>
          </w:tcPr>
          <w:p w14:paraId="62D298C4" w14:textId="596F53A3" w:rsidR="0002486B" w:rsidRPr="0002486B" w:rsidRDefault="0002486B" w:rsidP="0002486B">
            <w:pPr>
              <w:spacing w:after="100" w:afterAutospacing="1"/>
              <w:jc w:val="center"/>
              <w:rPr>
                <w:rFonts w:ascii="Arial" w:eastAsia="Times New Roman" w:hAnsi="Arial" w:cs="Arial"/>
                <w:color w:val="212B32"/>
                <w:kern w:val="0"/>
                <w:lang w:eastAsia="en-GB"/>
                <w14:ligatures w14:val="none"/>
              </w:rPr>
            </w:pPr>
          </w:p>
        </w:tc>
        <w:tc>
          <w:tcPr>
            <w:tcW w:w="950" w:type="pct"/>
            <w:tcBorders>
              <w:top w:val="outset" w:sz="6" w:space="0" w:color="auto"/>
              <w:left w:val="outset" w:sz="6" w:space="0" w:color="auto"/>
              <w:bottom w:val="outset" w:sz="6" w:space="0" w:color="auto"/>
              <w:right w:val="outset" w:sz="6" w:space="0" w:color="auto"/>
            </w:tcBorders>
            <w:shd w:val="clear" w:color="auto" w:fill="F0F4F5"/>
          </w:tcPr>
          <w:p w14:paraId="443B9276" w14:textId="03FB4414" w:rsidR="0002486B" w:rsidRPr="0002486B" w:rsidRDefault="0002486B" w:rsidP="0002486B">
            <w:pPr>
              <w:spacing w:after="100" w:afterAutospacing="1"/>
              <w:jc w:val="center"/>
              <w:rPr>
                <w:rFonts w:ascii="Arial" w:eastAsia="Times New Roman" w:hAnsi="Arial" w:cs="Arial"/>
                <w:color w:val="212B32"/>
                <w:kern w:val="0"/>
                <w:lang w:eastAsia="en-GB"/>
                <w14:ligatures w14:val="none"/>
              </w:rPr>
            </w:pPr>
          </w:p>
        </w:tc>
      </w:tr>
      <w:tr w:rsidR="0002486B" w:rsidRPr="0002486B" w14:paraId="35384B0C" w14:textId="77777777" w:rsidTr="0002486B">
        <w:tc>
          <w:tcPr>
            <w:tcW w:w="0" w:type="auto"/>
            <w:gridSpan w:val="3"/>
            <w:tcBorders>
              <w:top w:val="outset" w:sz="6" w:space="0" w:color="auto"/>
              <w:left w:val="outset" w:sz="6" w:space="0" w:color="auto"/>
              <w:bottom w:val="outset" w:sz="6" w:space="0" w:color="auto"/>
              <w:right w:val="outset" w:sz="6" w:space="0" w:color="auto"/>
            </w:tcBorders>
            <w:shd w:val="clear" w:color="auto" w:fill="CCCCCC"/>
            <w:hideMark/>
          </w:tcPr>
          <w:p w14:paraId="742714D9" w14:textId="77777777" w:rsidR="0002486B" w:rsidRPr="0002486B" w:rsidRDefault="0002486B" w:rsidP="0002486B">
            <w:pPr>
              <w:rPr>
                <w:rFonts w:ascii="Noto Sans" w:eastAsia="Times New Roman" w:hAnsi="Noto Sans" w:cs="Noto Sans"/>
                <w:color w:val="212B32"/>
                <w:kern w:val="0"/>
                <w:sz w:val="29"/>
                <w:szCs w:val="29"/>
                <w:lang w:eastAsia="en-GB"/>
                <w14:ligatures w14:val="none"/>
              </w:rPr>
            </w:pPr>
            <w:r w:rsidRPr="0002486B">
              <w:rPr>
                <w:rFonts w:ascii="Noto Sans" w:eastAsia="Times New Roman" w:hAnsi="Noto Sans" w:cs="Noto Sans"/>
                <w:color w:val="212B32"/>
                <w:kern w:val="0"/>
                <w:sz w:val="29"/>
                <w:szCs w:val="29"/>
                <w:lang w:eastAsia="en-GB"/>
                <w14:ligatures w14:val="none"/>
              </w:rPr>
              <w:t> </w:t>
            </w:r>
          </w:p>
          <w:p w14:paraId="1A57CBF6" w14:textId="77777777" w:rsidR="0002486B" w:rsidRPr="0002486B" w:rsidRDefault="0002486B" w:rsidP="0002486B">
            <w:pPr>
              <w:spacing w:after="100" w:afterAutospacing="1"/>
              <w:rPr>
                <w:rFonts w:ascii="Noto Sans" w:eastAsia="Times New Roman" w:hAnsi="Noto Sans" w:cs="Noto Sans"/>
                <w:color w:val="212B32"/>
                <w:kern w:val="0"/>
                <w:sz w:val="29"/>
                <w:szCs w:val="29"/>
                <w:lang w:eastAsia="en-GB"/>
                <w14:ligatures w14:val="none"/>
              </w:rPr>
            </w:pPr>
            <w:r w:rsidRPr="0002486B">
              <w:rPr>
                <w:rFonts w:ascii="Arial" w:eastAsia="Times New Roman" w:hAnsi="Arial" w:cs="Arial"/>
                <w:b/>
                <w:bCs/>
                <w:color w:val="212B32"/>
                <w:kern w:val="0"/>
                <w:sz w:val="29"/>
                <w:szCs w:val="29"/>
                <w:lang w:eastAsia="en-GB"/>
                <w14:ligatures w14:val="none"/>
              </w:rPr>
              <w:t>Travel</w:t>
            </w:r>
          </w:p>
        </w:tc>
      </w:tr>
      <w:tr w:rsidR="0002486B" w:rsidRPr="0002486B" w14:paraId="3A378E6D"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4BA3EB6B" w14:textId="7777777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Certificate for fitness to travel</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6A8B3C76"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£55.00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7A9B7DD7"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£65.00</w:t>
            </w:r>
          </w:p>
        </w:tc>
      </w:tr>
      <w:tr w:rsidR="0002486B" w:rsidRPr="0002486B" w14:paraId="3FFE26DF"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005FC60A" w14:textId="7777777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Certificate for fitness to travel (extract from records)</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753D2A52"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£55.00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468D90F0" w14:textId="77777777"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£65.00</w:t>
            </w:r>
          </w:p>
        </w:tc>
      </w:tr>
      <w:tr w:rsidR="0002486B" w:rsidRPr="0002486B" w14:paraId="6F78B531"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14261121" w14:textId="77777777" w:rsidR="0002486B" w:rsidRPr="0002486B" w:rsidRDefault="0002486B" w:rsidP="0002486B">
            <w:pPr>
              <w:spacing w:after="100" w:afterAutospacing="1"/>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Holiday cancellation insurance form</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136BE9D8" w14:textId="129528A3"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£50.00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2DF6C88E" w14:textId="239BC86F" w:rsidR="0002486B" w:rsidRPr="0002486B" w:rsidRDefault="0002486B" w:rsidP="0002486B">
            <w:pPr>
              <w:spacing w:after="100" w:afterAutospacing="1"/>
              <w:jc w:val="center"/>
              <w:rPr>
                <w:rFonts w:ascii="Noto Sans" w:eastAsia="Times New Roman" w:hAnsi="Noto Sans" w:cs="Noto Sans"/>
                <w:color w:val="212B32"/>
                <w:kern w:val="0"/>
                <w:lang w:eastAsia="en-GB"/>
                <w14:ligatures w14:val="none"/>
              </w:rPr>
            </w:pPr>
            <w:r w:rsidRPr="0002486B">
              <w:rPr>
                <w:rFonts w:ascii="Arial" w:eastAsia="Times New Roman" w:hAnsi="Arial" w:cs="Arial"/>
                <w:color w:val="212B32"/>
                <w:kern w:val="0"/>
                <w:lang w:eastAsia="en-GB"/>
                <w14:ligatures w14:val="none"/>
              </w:rPr>
              <w:t>£60.00</w:t>
            </w:r>
          </w:p>
        </w:tc>
      </w:tr>
      <w:tr w:rsidR="0002486B" w:rsidRPr="0002486B" w14:paraId="5978760E"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04CC0F31" w14:textId="77777777" w:rsidR="0002486B" w:rsidRPr="0002486B" w:rsidRDefault="0002486B" w:rsidP="0002486B">
            <w:pPr>
              <w:spacing w:after="100" w:afterAutospacing="1"/>
              <w:rPr>
                <w:rFonts w:ascii="Noto Sans" w:eastAsia="Times New Roman" w:hAnsi="Noto Sans" w:cs="Noto Sans"/>
                <w:kern w:val="0"/>
                <w:lang w:eastAsia="en-GB"/>
                <w14:ligatures w14:val="none"/>
              </w:rPr>
            </w:pPr>
            <w:r w:rsidRPr="0002486B">
              <w:rPr>
                <w:rFonts w:ascii="Arial" w:eastAsia="Times New Roman" w:hAnsi="Arial" w:cs="Arial"/>
                <w:kern w:val="0"/>
                <w:lang w:eastAsia="en-GB"/>
                <w14:ligatures w14:val="none"/>
              </w:rPr>
              <w:t>Private scripts for antibiotics travel ‘just in case’</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236F7DFB" w14:textId="77777777" w:rsidR="0002486B" w:rsidRPr="0002486B" w:rsidRDefault="0002486B" w:rsidP="0002486B">
            <w:pPr>
              <w:spacing w:after="100" w:afterAutospacing="1"/>
              <w:jc w:val="center"/>
              <w:rPr>
                <w:rFonts w:ascii="Noto Sans" w:eastAsia="Times New Roman" w:hAnsi="Noto Sans" w:cs="Noto Sans"/>
                <w:kern w:val="0"/>
                <w:lang w:eastAsia="en-GB"/>
                <w14:ligatures w14:val="none"/>
              </w:rPr>
            </w:pPr>
            <w:r w:rsidRPr="0002486B">
              <w:rPr>
                <w:rFonts w:ascii="Arial" w:eastAsia="Times New Roman" w:hAnsi="Arial" w:cs="Arial"/>
                <w:kern w:val="0"/>
                <w:lang w:eastAsia="en-GB"/>
                <w14:ligatures w14:val="none"/>
              </w:rPr>
              <w:t>£28.00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0740BBFC" w14:textId="77777777" w:rsidR="0002486B" w:rsidRPr="0002486B" w:rsidRDefault="0002486B" w:rsidP="0002486B">
            <w:pPr>
              <w:spacing w:after="100" w:afterAutospacing="1"/>
              <w:jc w:val="center"/>
              <w:rPr>
                <w:rFonts w:ascii="Noto Sans" w:eastAsia="Times New Roman" w:hAnsi="Noto Sans" w:cs="Noto Sans"/>
                <w:kern w:val="0"/>
                <w:lang w:eastAsia="en-GB"/>
                <w14:ligatures w14:val="none"/>
              </w:rPr>
            </w:pPr>
            <w:r w:rsidRPr="0002486B">
              <w:rPr>
                <w:rFonts w:ascii="Arial" w:eastAsia="Times New Roman" w:hAnsi="Arial" w:cs="Arial"/>
                <w:kern w:val="0"/>
                <w:lang w:eastAsia="en-GB"/>
                <w14:ligatures w14:val="none"/>
              </w:rPr>
              <w:t>N/A</w:t>
            </w:r>
          </w:p>
        </w:tc>
      </w:tr>
      <w:tr w:rsidR="009C1B5D" w:rsidRPr="0002486B" w14:paraId="7AE2EC6E"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7D55EA2C" w14:textId="709BCD61" w:rsidR="009C1B5D" w:rsidRPr="0002486B" w:rsidRDefault="009C1B5D" w:rsidP="0002486B">
            <w:pPr>
              <w:spacing w:after="100" w:afterAutospacing="1"/>
              <w:rPr>
                <w:rFonts w:ascii="Noto Sans" w:eastAsia="Times New Roman" w:hAnsi="Noto Sans" w:cs="Noto Sans"/>
                <w:kern w:val="0"/>
                <w:lang w:eastAsia="en-GB"/>
                <w14:ligatures w14:val="none"/>
              </w:rPr>
            </w:pPr>
            <w:r w:rsidRPr="0002486B">
              <w:rPr>
                <w:rFonts w:ascii="Arial" w:eastAsia="Times New Roman" w:hAnsi="Arial" w:cs="Arial"/>
                <w:kern w:val="0"/>
                <w:lang w:eastAsia="en-GB"/>
                <w14:ligatures w14:val="none"/>
              </w:rPr>
              <w:t>International certificate of vaccination</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64059A2F" w14:textId="6D5843D9" w:rsidR="009C1B5D" w:rsidRPr="0002486B" w:rsidRDefault="009C1B5D" w:rsidP="0002486B">
            <w:pPr>
              <w:spacing w:after="100" w:afterAutospacing="1"/>
              <w:jc w:val="center"/>
              <w:rPr>
                <w:rFonts w:ascii="Noto Sans" w:eastAsia="Times New Roman" w:hAnsi="Noto Sans" w:cs="Noto Sans"/>
                <w:kern w:val="0"/>
                <w:lang w:eastAsia="en-GB"/>
                <w14:ligatures w14:val="none"/>
              </w:rPr>
            </w:pPr>
            <w:r w:rsidRPr="0002486B">
              <w:rPr>
                <w:rFonts w:ascii="Arial" w:eastAsia="Times New Roman" w:hAnsi="Arial" w:cs="Arial"/>
                <w:kern w:val="0"/>
                <w:lang w:eastAsia="en-GB"/>
                <w14:ligatures w14:val="none"/>
              </w:rPr>
              <w:t>£30.00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45F8F52F" w14:textId="3B500B81" w:rsidR="009C1B5D" w:rsidRPr="0002486B" w:rsidRDefault="009C1B5D" w:rsidP="0002486B">
            <w:pPr>
              <w:spacing w:after="100" w:afterAutospacing="1"/>
              <w:jc w:val="center"/>
              <w:rPr>
                <w:rFonts w:ascii="Noto Sans" w:eastAsia="Times New Roman" w:hAnsi="Noto Sans" w:cs="Noto Sans"/>
                <w:kern w:val="0"/>
                <w:lang w:eastAsia="en-GB"/>
                <w14:ligatures w14:val="none"/>
              </w:rPr>
            </w:pPr>
            <w:r w:rsidRPr="0002486B">
              <w:rPr>
                <w:rFonts w:ascii="Arial" w:eastAsia="Times New Roman" w:hAnsi="Arial" w:cs="Arial"/>
                <w:kern w:val="0"/>
                <w:lang w:eastAsia="en-GB"/>
                <w14:ligatures w14:val="none"/>
              </w:rPr>
              <w:t>N/A</w:t>
            </w:r>
          </w:p>
        </w:tc>
      </w:tr>
      <w:tr w:rsidR="009C1B5D" w:rsidRPr="0002486B" w14:paraId="0F45A3AE" w14:textId="77777777" w:rsidTr="005E0BE7">
        <w:tc>
          <w:tcPr>
            <w:tcW w:w="2850" w:type="pct"/>
            <w:tcBorders>
              <w:top w:val="outset" w:sz="6" w:space="0" w:color="auto"/>
              <w:left w:val="outset" w:sz="6" w:space="0" w:color="auto"/>
              <w:bottom w:val="outset" w:sz="6" w:space="0" w:color="auto"/>
              <w:right w:val="outset" w:sz="6" w:space="0" w:color="auto"/>
            </w:tcBorders>
            <w:shd w:val="clear" w:color="auto" w:fill="C0C0C0"/>
            <w:hideMark/>
          </w:tcPr>
          <w:p w14:paraId="1C0B9F69" w14:textId="77777777" w:rsidR="009C1B5D" w:rsidRDefault="009C1B5D" w:rsidP="0002486B">
            <w:pPr>
              <w:spacing w:after="100" w:afterAutospacing="1"/>
              <w:rPr>
                <w:rFonts w:ascii="Arial" w:eastAsia="Times New Roman" w:hAnsi="Arial" w:cs="Arial"/>
                <w:b/>
                <w:bCs/>
                <w:color w:val="212B32"/>
                <w:kern w:val="0"/>
                <w:sz w:val="29"/>
                <w:szCs w:val="29"/>
                <w:lang w:eastAsia="en-GB"/>
                <w14:ligatures w14:val="none"/>
              </w:rPr>
            </w:pPr>
          </w:p>
          <w:p w14:paraId="04EF3745" w14:textId="77777777" w:rsidR="009C1B5D" w:rsidRPr="0002486B" w:rsidRDefault="009C1B5D" w:rsidP="0002486B">
            <w:pPr>
              <w:spacing w:after="100" w:afterAutospacing="1"/>
              <w:rPr>
                <w:rFonts w:ascii="Arial" w:eastAsia="Times New Roman" w:hAnsi="Arial" w:cs="Arial"/>
                <w:b/>
                <w:bCs/>
                <w:color w:val="212B32"/>
                <w:kern w:val="0"/>
                <w:sz w:val="29"/>
                <w:szCs w:val="29"/>
                <w:lang w:eastAsia="en-GB"/>
                <w14:ligatures w14:val="none"/>
              </w:rPr>
            </w:pPr>
            <w:r w:rsidRPr="0002486B">
              <w:rPr>
                <w:rFonts w:ascii="Arial" w:eastAsia="Times New Roman" w:hAnsi="Arial" w:cs="Arial"/>
                <w:b/>
                <w:bCs/>
                <w:color w:val="212B32"/>
                <w:kern w:val="0"/>
                <w:sz w:val="29"/>
                <w:szCs w:val="29"/>
                <w:lang w:eastAsia="en-GB"/>
                <w14:ligatures w14:val="none"/>
              </w:rPr>
              <w:t>Medical Examinations and Reports</w:t>
            </w:r>
          </w:p>
          <w:p w14:paraId="6E95286D" w14:textId="6828076A" w:rsidR="009C1B5D" w:rsidRPr="0002486B" w:rsidRDefault="009C1B5D" w:rsidP="0002486B">
            <w:pPr>
              <w:spacing w:after="100" w:afterAutospacing="1"/>
              <w:rPr>
                <w:rFonts w:ascii="Noto Sans" w:eastAsia="Times New Roman" w:hAnsi="Noto Sans" w:cs="Noto Sans"/>
                <w:kern w:val="0"/>
                <w:lang w:eastAsia="en-GB"/>
                <w14:ligatures w14:val="none"/>
              </w:rPr>
            </w:pPr>
            <w:r w:rsidRPr="0002486B">
              <w:rPr>
                <w:rFonts w:ascii="Arial" w:eastAsia="Times New Roman" w:hAnsi="Arial" w:cs="Arial"/>
                <w:color w:val="212B32"/>
                <w:kern w:val="0"/>
                <w:sz w:val="15"/>
                <w:szCs w:val="15"/>
                <w:lang w:eastAsia="en-GB"/>
                <w14:ligatures w14:val="none"/>
              </w:rPr>
              <w:t>Pre-employment medicals; Elderly driver fitness certificate; racing driver fitness certificate: fitness for sports; fitness to attend school; BDA, health services employees; seat belt exemption; as follows:</w:t>
            </w:r>
          </w:p>
        </w:tc>
        <w:tc>
          <w:tcPr>
            <w:tcW w:w="1200" w:type="pct"/>
            <w:tcBorders>
              <w:top w:val="outset" w:sz="6" w:space="0" w:color="auto"/>
              <w:left w:val="outset" w:sz="6" w:space="0" w:color="auto"/>
              <w:bottom w:val="outset" w:sz="6" w:space="0" w:color="auto"/>
              <w:right w:val="outset" w:sz="6" w:space="0" w:color="auto"/>
            </w:tcBorders>
            <w:shd w:val="clear" w:color="auto" w:fill="C0C0C0"/>
            <w:hideMark/>
          </w:tcPr>
          <w:p w14:paraId="47EDDD47" w14:textId="77777777" w:rsidR="009C1B5D" w:rsidRPr="0002486B" w:rsidRDefault="009C1B5D" w:rsidP="0002486B">
            <w:pPr>
              <w:rPr>
                <w:rFonts w:ascii="Noto Sans" w:eastAsia="Times New Roman" w:hAnsi="Noto Sans" w:cs="Noto Sans"/>
                <w:color w:val="212B32"/>
                <w:kern w:val="0"/>
                <w:sz w:val="29"/>
                <w:szCs w:val="29"/>
                <w:lang w:eastAsia="en-GB"/>
                <w14:ligatures w14:val="none"/>
              </w:rPr>
            </w:pPr>
            <w:r w:rsidRPr="0002486B">
              <w:rPr>
                <w:rFonts w:ascii="Noto Sans" w:eastAsia="Times New Roman" w:hAnsi="Noto Sans" w:cs="Noto Sans"/>
                <w:color w:val="212B32"/>
                <w:kern w:val="0"/>
                <w:sz w:val="29"/>
                <w:szCs w:val="29"/>
                <w:lang w:eastAsia="en-GB"/>
                <w14:ligatures w14:val="none"/>
              </w:rPr>
              <w:t> </w:t>
            </w:r>
          </w:p>
          <w:p w14:paraId="0B4EC463" w14:textId="77777777" w:rsidR="009C1B5D" w:rsidRDefault="009C1B5D" w:rsidP="0002486B">
            <w:pPr>
              <w:spacing w:after="100" w:afterAutospacing="1"/>
              <w:jc w:val="center"/>
              <w:rPr>
                <w:rFonts w:ascii="Arial" w:eastAsia="Times New Roman" w:hAnsi="Arial" w:cs="Arial"/>
                <w:b/>
                <w:bCs/>
                <w:color w:val="212B32"/>
                <w:kern w:val="0"/>
                <w:sz w:val="27"/>
                <w:szCs w:val="27"/>
                <w:lang w:eastAsia="en-GB"/>
                <w14:ligatures w14:val="none"/>
              </w:rPr>
            </w:pPr>
          </w:p>
          <w:p w14:paraId="6B3CD029" w14:textId="67D0CA67" w:rsidR="009C1B5D" w:rsidRPr="0002486B" w:rsidRDefault="009C1B5D" w:rsidP="0002486B">
            <w:pPr>
              <w:spacing w:after="100" w:afterAutospacing="1"/>
              <w:jc w:val="center"/>
              <w:rPr>
                <w:rFonts w:ascii="Noto Sans" w:eastAsia="Times New Roman" w:hAnsi="Noto Sans" w:cs="Noto Sans"/>
                <w:kern w:val="0"/>
                <w:lang w:eastAsia="en-GB"/>
                <w14:ligatures w14:val="none"/>
              </w:rPr>
            </w:pPr>
            <w:r>
              <w:rPr>
                <w:rFonts w:ascii="Arial" w:eastAsia="Times New Roman" w:hAnsi="Arial" w:cs="Arial"/>
                <w:b/>
                <w:bCs/>
                <w:color w:val="212B32"/>
                <w:kern w:val="0"/>
                <w:sz w:val="27"/>
                <w:szCs w:val="27"/>
                <w:lang w:eastAsia="en-GB"/>
                <w14:ligatures w14:val="none"/>
              </w:rPr>
              <w:t>Item Charge</w:t>
            </w:r>
          </w:p>
        </w:tc>
        <w:tc>
          <w:tcPr>
            <w:tcW w:w="950" w:type="pct"/>
            <w:tcBorders>
              <w:top w:val="outset" w:sz="6" w:space="0" w:color="auto"/>
              <w:left w:val="outset" w:sz="6" w:space="0" w:color="auto"/>
              <w:bottom w:val="outset" w:sz="6" w:space="0" w:color="auto"/>
              <w:right w:val="outset" w:sz="6" w:space="0" w:color="auto"/>
            </w:tcBorders>
            <w:shd w:val="clear" w:color="auto" w:fill="C0C0C0"/>
            <w:hideMark/>
          </w:tcPr>
          <w:p w14:paraId="067A46AF" w14:textId="77777777" w:rsidR="009C1B5D" w:rsidRPr="0002486B" w:rsidRDefault="009C1B5D" w:rsidP="0002486B">
            <w:pPr>
              <w:rPr>
                <w:rFonts w:ascii="Noto Sans" w:eastAsia="Times New Roman" w:hAnsi="Noto Sans" w:cs="Noto Sans"/>
                <w:color w:val="212B32"/>
                <w:kern w:val="0"/>
                <w:sz w:val="29"/>
                <w:szCs w:val="29"/>
                <w:lang w:eastAsia="en-GB"/>
                <w14:ligatures w14:val="none"/>
              </w:rPr>
            </w:pPr>
            <w:r w:rsidRPr="0002486B">
              <w:rPr>
                <w:rFonts w:ascii="Noto Sans" w:eastAsia="Times New Roman" w:hAnsi="Noto Sans" w:cs="Noto Sans"/>
                <w:color w:val="212B32"/>
                <w:kern w:val="0"/>
                <w:sz w:val="29"/>
                <w:szCs w:val="29"/>
                <w:lang w:eastAsia="en-GB"/>
                <w14:ligatures w14:val="none"/>
              </w:rPr>
              <w:t> </w:t>
            </w:r>
          </w:p>
          <w:p w14:paraId="170AAAC2" w14:textId="77F0DA84" w:rsidR="009C1B5D" w:rsidRPr="0002486B" w:rsidRDefault="009C1B5D" w:rsidP="0002486B">
            <w:pPr>
              <w:spacing w:after="100" w:afterAutospacing="1"/>
              <w:jc w:val="center"/>
              <w:rPr>
                <w:rFonts w:ascii="Noto Sans" w:eastAsia="Times New Roman" w:hAnsi="Noto Sans" w:cs="Noto Sans"/>
                <w:kern w:val="0"/>
                <w:lang w:eastAsia="en-GB"/>
                <w14:ligatures w14:val="none"/>
              </w:rPr>
            </w:pPr>
            <w:r w:rsidRPr="0002486B">
              <w:rPr>
                <w:rFonts w:ascii="Arial" w:eastAsia="Times New Roman" w:hAnsi="Arial" w:cs="Arial"/>
                <w:b/>
                <w:bCs/>
                <w:color w:val="212B32"/>
                <w:kern w:val="0"/>
                <w:sz w:val="27"/>
                <w:szCs w:val="27"/>
                <w:lang w:eastAsia="en-GB"/>
                <w14:ligatures w14:val="none"/>
              </w:rPr>
              <w:t xml:space="preserve">Completed within </w:t>
            </w:r>
            <w:r w:rsidR="00736106">
              <w:rPr>
                <w:rFonts w:ascii="Arial" w:eastAsia="Times New Roman" w:hAnsi="Arial" w:cs="Arial"/>
                <w:b/>
                <w:bCs/>
                <w:color w:val="212B32"/>
                <w:kern w:val="0"/>
                <w:sz w:val="27"/>
                <w:szCs w:val="27"/>
                <w:lang w:eastAsia="en-GB"/>
                <w14:ligatures w14:val="none"/>
              </w:rPr>
              <w:t>10</w:t>
            </w:r>
            <w:r w:rsidRPr="0002486B">
              <w:rPr>
                <w:rFonts w:ascii="Arial" w:eastAsia="Times New Roman" w:hAnsi="Arial" w:cs="Arial"/>
                <w:b/>
                <w:bCs/>
                <w:color w:val="212B32"/>
                <w:kern w:val="0"/>
                <w:sz w:val="27"/>
                <w:szCs w:val="27"/>
                <w:lang w:eastAsia="en-GB"/>
                <w14:ligatures w14:val="none"/>
              </w:rPr>
              <w:t xml:space="preserve"> working days</w:t>
            </w:r>
          </w:p>
        </w:tc>
      </w:tr>
      <w:tr w:rsidR="009C1B5D" w:rsidRPr="0002486B" w14:paraId="20E44549" w14:textId="77777777" w:rsidTr="005E0BE7">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3D9C7AFF" w14:textId="25A3896F" w:rsidR="009C1B5D" w:rsidRPr="0002486B" w:rsidRDefault="009C1B5D" w:rsidP="0002486B">
            <w:pPr>
              <w:spacing w:after="100" w:afterAutospacing="1"/>
              <w:rPr>
                <w:rFonts w:ascii="Noto Sans" w:eastAsia="Times New Roman" w:hAnsi="Noto Sans" w:cs="Noto Sans"/>
                <w:color w:val="212B32"/>
                <w:kern w:val="0"/>
                <w:sz w:val="29"/>
                <w:szCs w:val="29"/>
                <w:lang w:eastAsia="en-GB"/>
                <w14:ligatures w14:val="none"/>
              </w:rPr>
            </w:pPr>
            <w:r w:rsidRPr="0002486B">
              <w:rPr>
                <w:rFonts w:ascii="Arial" w:eastAsia="Times New Roman" w:hAnsi="Arial" w:cs="Arial"/>
                <w:color w:val="212B32"/>
                <w:kern w:val="0"/>
                <w:lang w:eastAsia="en-GB"/>
                <w14:ligatures w14:val="none"/>
              </w:rPr>
              <w:t>Heath Reference Form</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7EC59F4C" w14:textId="539D725F" w:rsidR="009C1B5D" w:rsidRPr="0002486B" w:rsidRDefault="009C1B5D" w:rsidP="0002486B">
            <w:pPr>
              <w:spacing w:after="100" w:afterAutospacing="1"/>
              <w:jc w:val="center"/>
              <w:rPr>
                <w:rFonts w:ascii="Noto Sans" w:eastAsia="Times New Roman" w:hAnsi="Noto Sans" w:cs="Noto Sans"/>
                <w:color w:val="212B32"/>
                <w:kern w:val="0"/>
                <w:sz w:val="29"/>
                <w:szCs w:val="29"/>
                <w:lang w:eastAsia="en-GB"/>
                <w14:ligatures w14:val="none"/>
              </w:rPr>
            </w:pPr>
            <w:r w:rsidRPr="0002486B">
              <w:rPr>
                <w:rFonts w:ascii="Arial" w:eastAsia="Times New Roman" w:hAnsi="Arial" w:cs="Arial"/>
                <w:color w:val="212B32"/>
                <w:kern w:val="0"/>
                <w:lang w:eastAsia="en-GB"/>
                <w14:ligatures w14:val="none"/>
              </w:rPr>
              <w:t>£70.00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21219881" w14:textId="4DB0C951" w:rsidR="009C1B5D" w:rsidRPr="0002486B" w:rsidRDefault="001D058C" w:rsidP="0002486B">
            <w:pPr>
              <w:spacing w:after="100" w:afterAutospacing="1"/>
              <w:jc w:val="center"/>
              <w:rPr>
                <w:rFonts w:ascii="Noto Sans" w:eastAsia="Times New Roman" w:hAnsi="Noto Sans" w:cs="Noto Sans"/>
                <w:color w:val="212B32"/>
                <w:kern w:val="0"/>
                <w:sz w:val="29"/>
                <w:szCs w:val="29"/>
                <w:lang w:eastAsia="en-GB"/>
                <w14:ligatures w14:val="none"/>
              </w:rPr>
            </w:pPr>
            <w:r>
              <w:rPr>
                <w:rFonts w:ascii="Noto Sans" w:eastAsia="Times New Roman" w:hAnsi="Noto Sans" w:cs="Noto Sans"/>
                <w:color w:val="212B32"/>
                <w:kern w:val="0"/>
                <w:sz w:val="29"/>
                <w:szCs w:val="29"/>
                <w:lang w:eastAsia="en-GB"/>
                <w14:ligatures w14:val="none"/>
              </w:rPr>
              <w:t>N/A</w:t>
            </w:r>
          </w:p>
        </w:tc>
      </w:tr>
      <w:tr w:rsidR="003C6C0C" w:rsidRPr="0002486B" w14:paraId="2649BB54" w14:textId="77777777" w:rsidTr="005E0BE7">
        <w:tc>
          <w:tcPr>
            <w:tcW w:w="2850" w:type="pct"/>
            <w:tcBorders>
              <w:top w:val="outset" w:sz="6" w:space="0" w:color="auto"/>
              <w:left w:val="outset" w:sz="6" w:space="0" w:color="auto"/>
              <w:bottom w:val="outset" w:sz="6" w:space="0" w:color="auto"/>
              <w:right w:val="outset" w:sz="6" w:space="0" w:color="auto"/>
            </w:tcBorders>
            <w:shd w:val="clear" w:color="auto" w:fill="F0F4F5"/>
          </w:tcPr>
          <w:p w14:paraId="4ABDEDB6" w14:textId="01E6D40C" w:rsidR="003C6C0C" w:rsidRPr="0002486B" w:rsidRDefault="003C6C0C" w:rsidP="0002486B">
            <w:pPr>
              <w:spacing w:after="100" w:afterAutospacing="1"/>
              <w:rPr>
                <w:rFonts w:ascii="Arial" w:eastAsia="Times New Roman" w:hAnsi="Arial" w:cs="Arial"/>
                <w:color w:val="212B32"/>
                <w:kern w:val="0"/>
                <w:lang w:eastAsia="en-GB"/>
                <w14:ligatures w14:val="none"/>
              </w:rPr>
            </w:pPr>
            <w:r>
              <w:rPr>
                <w:rFonts w:ascii="Arial" w:eastAsia="Times New Roman" w:hAnsi="Arial" w:cs="Arial"/>
                <w:color w:val="212B32"/>
                <w:kern w:val="0"/>
                <w:lang w:eastAsia="en-GB"/>
                <w14:ligatures w14:val="none"/>
              </w:rPr>
              <w:t>Taxi / HGV Medical Report</w:t>
            </w:r>
          </w:p>
        </w:tc>
        <w:tc>
          <w:tcPr>
            <w:tcW w:w="1200" w:type="pct"/>
            <w:tcBorders>
              <w:top w:val="outset" w:sz="6" w:space="0" w:color="auto"/>
              <w:left w:val="outset" w:sz="6" w:space="0" w:color="auto"/>
              <w:bottom w:val="outset" w:sz="6" w:space="0" w:color="auto"/>
              <w:right w:val="outset" w:sz="6" w:space="0" w:color="auto"/>
            </w:tcBorders>
            <w:shd w:val="clear" w:color="auto" w:fill="F0F4F5"/>
          </w:tcPr>
          <w:p w14:paraId="73553B0D" w14:textId="3FC70FAF" w:rsidR="003C6C0C" w:rsidRPr="0002486B" w:rsidRDefault="003C6C0C" w:rsidP="0002486B">
            <w:pPr>
              <w:spacing w:after="100" w:afterAutospacing="1"/>
              <w:jc w:val="center"/>
              <w:rPr>
                <w:rFonts w:ascii="Arial" w:eastAsia="Times New Roman" w:hAnsi="Arial" w:cs="Arial"/>
                <w:color w:val="212B32"/>
                <w:kern w:val="0"/>
                <w:lang w:eastAsia="en-GB"/>
                <w14:ligatures w14:val="none"/>
              </w:rPr>
            </w:pPr>
            <w:r>
              <w:rPr>
                <w:rFonts w:ascii="Arial" w:eastAsia="Times New Roman" w:hAnsi="Arial" w:cs="Arial"/>
                <w:color w:val="212B32"/>
                <w:kern w:val="0"/>
                <w:lang w:eastAsia="en-GB"/>
                <w14:ligatures w14:val="none"/>
              </w:rPr>
              <w:t>£150.00</w:t>
            </w:r>
          </w:p>
        </w:tc>
        <w:tc>
          <w:tcPr>
            <w:tcW w:w="950" w:type="pct"/>
            <w:tcBorders>
              <w:top w:val="outset" w:sz="6" w:space="0" w:color="auto"/>
              <w:left w:val="outset" w:sz="6" w:space="0" w:color="auto"/>
              <w:bottom w:val="outset" w:sz="6" w:space="0" w:color="auto"/>
              <w:right w:val="outset" w:sz="6" w:space="0" w:color="auto"/>
            </w:tcBorders>
            <w:shd w:val="clear" w:color="auto" w:fill="F0F4F5"/>
          </w:tcPr>
          <w:p w14:paraId="27C75D0E" w14:textId="2B18E74C" w:rsidR="003C6C0C" w:rsidRDefault="003C6C0C" w:rsidP="0002486B">
            <w:pPr>
              <w:spacing w:after="100" w:afterAutospacing="1"/>
              <w:jc w:val="center"/>
              <w:rPr>
                <w:rFonts w:ascii="Noto Sans" w:eastAsia="Times New Roman" w:hAnsi="Noto Sans" w:cs="Noto Sans"/>
                <w:color w:val="212B32"/>
                <w:kern w:val="0"/>
                <w:sz w:val="29"/>
                <w:szCs w:val="29"/>
                <w:lang w:eastAsia="en-GB"/>
                <w14:ligatures w14:val="none"/>
              </w:rPr>
            </w:pPr>
            <w:r>
              <w:rPr>
                <w:rFonts w:ascii="Noto Sans" w:eastAsia="Times New Roman" w:hAnsi="Noto Sans" w:cs="Noto Sans"/>
                <w:color w:val="212B32"/>
                <w:kern w:val="0"/>
                <w:sz w:val="29"/>
                <w:szCs w:val="29"/>
                <w:lang w:eastAsia="en-GB"/>
                <w14:ligatures w14:val="none"/>
              </w:rPr>
              <w:t>N/A</w:t>
            </w:r>
          </w:p>
        </w:tc>
      </w:tr>
      <w:tr w:rsidR="009C1B5D" w:rsidRPr="0002486B" w14:paraId="646A3CF3"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7042D2BD" w14:textId="54DE673F" w:rsidR="009C1B5D" w:rsidRPr="0002486B" w:rsidRDefault="009C1B5D" w:rsidP="0002486B">
            <w:pPr>
              <w:spacing w:after="100" w:afterAutospacing="1"/>
              <w:rPr>
                <w:rFonts w:ascii="Arial" w:eastAsia="Times New Roman" w:hAnsi="Arial" w:cs="Arial"/>
                <w:color w:val="212B32"/>
                <w:kern w:val="0"/>
                <w:lang w:eastAsia="en-GB"/>
                <w14:ligatures w14:val="none"/>
              </w:rPr>
            </w:pPr>
            <w:r w:rsidRPr="0002486B">
              <w:rPr>
                <w:rFonts w:ascii="Arial" w:eastAsia="Times New Roman" w:hAnsi="Arial" w:cs="Arial"/>
                <w:color w:val="212B32"/>
                <w:kern w:val="0"/>
                <w:lang w:eastAsia="en-GB"/>
                <w14:ligatures w14:val="none"/>
              </w:rPr>
              <w:t>General Dental Council</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4E9B98F7" w14:textId="6FCD67E5" w:rsidR="009C1B5D" w:rsidRPr="0002486B" w:rsidRDefault="009C1B5D" w:rsidP="0002486B">
            <w:pPr>
              <w:spacing w:after="100" w:afterAutospacing="1"/>
              <w:jc w:val="center"/>
              <w:rPr>
                <w:rFonts w:ascii="Arial" w:eastAsia="Times New Roman" w:hAnsi="Arial" w:cs="Arial"/>
                <w:color w:val="212B32"/>
                <w:kern w:val="0"/>
                <w:lang w:eastAsia="en-GB"/>
                <w14:ligatures w14:val="none"/>
              </w:rPr>
            </w:pPr>
            <w:r w:rsidRPr="0002486B">
              <w:rPr>
                <w:rFonts w:ascii="Arial" w:eastAsia="Times New Roman" w:hAnsi="Arial" w:cs="Arial"/>
                <w:color w:val="212B32"/>
                <w:kern w:val="0"/>
                <w:lang w:eastAsia="en-GB"/>
                <w14:ligatures w14:val="none"/>
              </w:rPr>
              <w:t>£70.00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424822C2" w14:textId="0F757E8B" w:rsidR="009C1B5D" w:rsidRPr="0002486B" w:rsidRDefault="0008105F" w:rsidP="0002486B">
            <w:pPr>
              <w:rPr>
                <w:rFonts w:ascii="Arial" w:eastAsia="Times New Roman" w:hAnsi="Arial" w:cs="Arial"/>
                <w:color w:val="212B32"/>
                <w:kern w:val="0"/>
                <w:lang w:eastAsia="en-GB"/>
                <w14:ligatures w14:val="none"/>
              </w:rPr>
            </w:pPr>
            <w:r>
              <w:rPr>
                <w:rFonts w:ascii="Arial" w:eastAsia="Times New Roman" w:hAnsi="Arial" w:cs="Arial"/>
                <w:color w:val="212B32"/>
                <w:kern w:val="0"/>
                <w:lang w:eastAsia="en-GB"/>
                <w14:ligatures w14:val="none"/>
              </w:rPr>
              <w:t xml:space="preserve">          </w:t>
            </w:r>
            <w:r w:rsidR="009C1B5D" w:rsidRPr="0002486B">
              <w:rPr>
                <w:rFonts w:ascii="Arial" w:eastAsia="Times New Roman" w:hAnsi="Arial" w:cs="Arial"/>
                <w:color w:val="212B32"/>
                <w:kern w:val="0"/>
                <w:lang w:eastAsia="en-GB"/>
                <w14:ligatures w14:val="none"/>
              </w:rPr>
              <w:t>N/A</w:t>
            </w:r>
          </w:p>
        </w:tc>
      </w:tr>
      <w:tr w:rsidR="009C1B5D" w:rsidRPr="0002486B" w14:paraId="2B7924B4"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5AB11343" w14:textId="303482B9" w:rsidR="009C1B5D" w:rsidRPr="0002486B" w:rsidRDefault="009C1B5D" w:rsidP="0002486B">
            <w:pPr>
              <w:spacing w:after="100" w:afterAutospacing="1"/>
              <w:rPr>
                <w:rFonts w:ascii="Arial" w:eastAsia="Times New Roman" w:hAnsi="Arial" w:cs="Arial"/>
                <w:color w:val="212B32"/>
                <w:kern w:val="0"/>
                <w:lang w:eastAsia="en-GB"/>
                <w14:ligatures w14:val="none"/>
              </w:rPr>
            </w:pPr>
            <w:r w:rsidRPr="0002486B">
              <w:rPr>
                <w:rFonts w:ascii="Arial" w:eastAsia="Times New Roman" w:hAnsi="Arial" w:cs="Arial"/>
                <w:color w:val="212B32"/>
                <w:kern w:val="0"/>
                <w:lang w:eastAsia="en-GB"/>
                <w14:ligatures w14:val="none"/>
              </w:rPr>
              <w:t xml:space="preserve">Detailed written report, no exam </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563CDB23" w14:textId="176AF2B6" w:rsidR="009C1B5D" w:rsidRPr="0002486B" w:rsidRDefault="009C1B5D" w:rsidP="0002486B">
            <w:pPr>
              <w:spacing w:after="100" w:afterAutospacing="1"/>
              <w:jc w:val="center"/>
              <w:rPr>
                <w:rFonts w:ascii="Arial" w:eastAsia="Times New Roman" w:hAnsi="Arial" w:cs="Arial"/>
                <w:color w:val="212B32"/>
                <w:kern w:val="0"/>
                <w:lang w:eastAsia="en-GB"/>
                <w14:ligatures w14:val="none"/>
              </w:rPr>
            </w:pPr>
            <w:r w:rsidRPr="0002486B">
              <w:rPr>
                <w:rFonts w:ascii="Arial" w:eastAsia="Times New Roman" w:hAnsi="Arial" w:cs="Arial"/>
                <w:color w:val="212B32"/>
                <w:kern w:val="0"/>
                <w:lang w:eastAsia="en-GB"/>
                <w14:ligatures w14:val="none"/>
              </w:rPr>
              <w:t>£140.00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77AFB9D5" w14:textId="4D1E9171" w:rsidR="009C1B5D" w:rsidRPr="0002486B" w:rsidRDefault="009C1B5D" w:rsidP="0002486B">
            <w:pPr>
              <w:spacing w:after="100" w:afterAutospacing="1"/>
              <w:jc w:val="center"/>
              <w:rPr>
                <w:rFonts w:ascii="Arial" w:eastAsia="Times New Roman" w:hAnsi="Arial" w:cs="Arial"/>
                <w:color w:val="212B32"/>
                <w:kern w:val="0"/>
                <w:lang w:eastAsia="en-GB"/>
                <w14:ligatures w14:val="none"/>
              </w:rPr>
            </w:pPr>
            <w:r w:rsidRPr="0002486B">
              <w:rPr>
                <w:rFonts w:ascii="Arial" w:eastAsia="Times New Roman" w:hAnsi="Arial" w:cs="Arial"/>
                <w:color w:val="212B32"/>
                <w:kern w:val="0"/>
                <w:lang w:eastAsia="en-GB"/>
                <w14:ligatures w14:val="none"/>
              </w:rPr>
              <w:t>N/A</w:t>
            </w:r>
          </w:p>
        </w:tc>
      </w:tr>
      <w:tr w:rsidR="009C1B5D" w:rsidRPr="0002486B" w14:paraId="229AC10B"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6181DED6" w14:textId="2F5B6AE1" w:rsidR="009C1B5D" w:rsidRPr="0002486B" w:rsidRDefault="009C1B5D" w:rsidP="0002486B">
            <w:pPr>
              <w:spacing w:after="100" w:afterAutospacing="1"/>
              <w:rPr>
                <w:rFonts w:ascii="Arial" w:eastAsia="Times New Roman" w:hAnsi="Arial" w:cs="Arial"/>
                <w:color w:val="212B32"/>
                <w:kern w:val="0"/>
                <w:lang w:eastAsia="en-GB"/>
                <w14:ligatures w14:val="none"/>
              </w:rPr>
            </w:pPr>
            <w:r w:rsidRPr="0002486B">
              <w:rPr>
                <w:rFonts w:ascii="Arial" w:eastAsia="Times New Roman" w:hAnsi="Arial" w:cs="Arial"/>
                <w:color w:val="212B32"/>
                <w:kern w:val="0"/>
                <w:lang w:eastAsia="en-GB"/>
                <w14:ligatures w14:val="none"/>
              </w:rPr>
              <w:t xml:space="preserve">Comprehensive examination and report </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4E4EA297" w14:textId="23D8C641" w:rsidR="009C1B5D" w:rsidRPr="0002486B" w:rsidRDefault="009C1B5D" w:rsidP="0002486B">
            <w:pPr>
              <w:spacing w:after="100" w:afterAutospacing="1"/>
              <w:jc w:val="center"/>
              <w:rPr>
                <w:rFonts w:ascii="Arial" w:eastAsia="Times New Roman" w:hAnsi="Arial" w:cs="Arial"/>
                <w:color w:val="212B32"/>
                <w:kern w:val="0"/>
                <w:lang w:eastAsia="en-GB"/>
                <w14:ligatures w14:val="none"/>
              </w:rPr>
            </w:pPr>
            <w:r w:rsidRPr="0002486B">
              <w:rPr>
                <w:rFonts w:ascii="Arial" w:eastAsia="Times New Roman" w:hAnsi="Arial" w:cs="Arial"/>
                <w:color w:val="212B32"/>
                <w:kern w:val="0"/>
                <w:lang w:eastAsia="en-GB"/>
                <w14:ligatures w14:val="none"/>
              </w:rPr>
              <w:t>£165.00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39C05572" w14:textId="32C02B9D" w:rsidR="009C1B5D" w:rsidRPr="0002486B" w:rsidRDefault="009C1B5D" w:rsidP="0002486B">
            <w:pPr>
              <w:spacing w:after="100" w:afterAutospacing="1"/>
              <w:jc w:val="center"/>
              <w:rPr>
                <w:rFonts w:ascii="Arial" w:eastAsia="Times New Roman" w:hAnsi="Arial" w:cs="Arial"/>
                <w:color w:val="212B32"/>
                <w:kern w:val="0"/>
                <w:lang w:eastAsia="en-GB"/>
                <w14:ligatures w14:val="none"/>
              </w:rPr>
            </w:pPr>
            <w:r w:rsidRPr="0002486B">
              <w:rPr>
                <w:rFonts w:ascii="Arial" w:eastAsia="Times New Roman" w:hAnsi="Arial" w:cs="Arial"/>
                <w:color w:val="212B32"/>
                <w:kern w:val="0"/>
                <w:lang w:eastAsia="en-GB"/>
                <w14:ligatures w14:val="none"/>
              </w:rPr>
              <w:t>N/A</w:t>
            </w:r>
          </w:p>
        </w:tc>
      </w:tr>
      <w:tr w:rsidR="009C1B5D" w:rsidRPr="0002486B" w14:paraId="2997B2DC"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hideMark/>
          </w:tcPr>
          <w:p w14:paraId="25EC998A" w14:textId="1118D38D" w:rsidR="009C1B5D" w:rsidRPr="0002486B" w:rsidRDefault="009C1B5D" w:rsidP="0002486B">
            <w:pPr>
              <w:spacing w:after="100" w:afterAutospacing="1"/>
              <w:rPr>
                <w:rFonts w:ascii="Arial" w:eastAsia="Times New Roman" w:hAnsi="Arial" w:cs="Arial"/>
                <w:color w:val="212B32"/>
                <w:kern w:val="0"/>
                <w:lang w:eastAsia="en-GB"/>
                <w14:ligatures w14:val="none"/>
              </w:rPr>
            </w:pPr>
            <w:r w:rsidRPr="006B3839">
              <w:rPr>
                <w:rFonts w:ascii="Arial" w:eastAsia="Times New Roman" w:hAnsi="Arial" w:cs="Arial"/>
                <w:kern w:val="0"/>
                <w:lang w:eastAsia="en-GB"/>
                <w14:ligatures w14:val="none"/>
              </w:rPr>
              <w:t>Private patient consultation</w:t>
            </w:r>
          </w:p>
        </w:tc>
        <w:tc>
          <w:tcPr>
            <w:tcW w:w="1200" w:type="pct"/>
            <w:tcBorders>
              <w:top w:val="outset" w:sz="6" w:space="0" w:color="auto"/>
              <w:left w:val="outset" w:sz="6" w:space="0" w:color="auto"/>
              <w:bottom w:val="outset" w:sz="6" w:space="0" w:color="auto"/>
              <w:right w:val="outset" w:sz="6" w:space="0" w:color="auto"/>
            </w:tcBorders>
            <w:shd w:val="clear" w:color="auto" w:fill="F0F4F5"/>
            <w:hideMark/>
          </w:tcPr>
          <w:p w14:paraId="00CB151C" w14:textId="29D50C33" w:rsidR="009C1B5D" w:rsidRPr="0002486B" w:rsidRDefault="009C1B5D" w:rsidP="0002486B">
            <w:pPr>
              <w:spacing w:after="100" w:afterAutospacing="1"/>
              <w:jc w:val="center"/>
              <w:rPr>
                <w:rFonts w:ascii="Arial" w:eastAsia="Times New Roman" w:hAnsi="Arial" w:cs="Arial"/>
                <w:color w:val="212B32"/>
                <w:kern w:val="0"/>
                <w:lang w:eastAsia="en-GB"/>
                <w14:ligatures w14:val="none"/>
              </w:rPr>
            </w:pPr>
            <w:r w:rsidRPr="006B3839">
              <w:rPr>
                <w:rFonts w:ascii="Arial" w:eastAsia="Times New Roman" w:hAnsi="Arial" w:cs="Arial"/>
                <w:kern w:val="0"/>
                <w:lang w:eastAsia="en-GB"/>
                <w14:ligatures w14:val="none"/>
              </w:rPr>
              <w:t>£100.00</w:t>
            </w:r>
          </w:p>
        </w:tc>
        <w:tc>
          <w:tcPr>
            <w:tcW w:w="950" w:type="pct"/>
            <w:tcBorders>
              <w:top w:val="outset" w:sz="6" w:space="0" w:color="auto"/>
              <w:left w:val="outset" w:sz="6" w:space="0" w:color="auto"/>
              <w:bottom w:val="outset" w:sz="6" w:space="0" w:color="auto"/>
              <w:right w:val="outset" w:sz="6" w:space="0" w:color="auto"/>
            </w:tcBorders>
            <w:shd w:val="clear" w:color="auto" w:fill="F0F4F5"/>
            <w:hideMark/>
          </w:tcPr>
          <w:p w14:paraId="09F57BB6" w14:textId="10FEB55D" w:rsidR="009C1B5D" w:rsidRPr="0002486B" w:rsidRDefault="009C1B5D" w:rsidP="0002486B">
            <w:pPr>
              <w:spacing w:after="100" w:afterAutospacing="1"/>
              <w:jc w:val="center"/>
              <w:rPr>
                <w:rFonts w:ascii="Arial" w:eastAsia="Times New Roman" w:hAnsi="Arial" w:cs="Arial"/>
                <w:color w:val="212B32"/>
                <w:kern w:val="0"/>
                <w:lang w:eastAsia="en-GB"/>
                <w14:ligatures w14:val="none"/>
              </w:rPr>
            </w:pPr>
            <w:r w:rsidRPr="006B3839">
              <w:rPr>
                <w:rFonts w:ascii="Arial" w:eastAsia="Times New Roman" w:hAnsi="Arial" w:cs="Arial"/>
                <w:kern w:val="0"/>
                <w:lang w:eastAsia="en-GB"/>
                <w14:ligatures w14:val="none"/>
              </w:rPr>
              <w:t>N/A</w:t>
            </w:r>
          </w:p>
        </w:tc>
      </w:tr>
      <w:tr w:rsidR="009C1B5D" w:rsidRPr="0002486B" w14:paraId="52D262C4"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tcPr>
          <w:p w14:paraId="2B5522D0" w14:textId="54CD0472" w:rsidR="009C1B5D" w:rsidRPr="00561B43" w:rsidRDefault="009C1B5D" w:rsidP="0002486B">
            <w:pPr>
              <w:spacing w:after="100" w:afterAutospacing="1"/>
              <w:rPr>
                <w:rFonts w:ascii="Arial" w:eastAsia="Times New Roman" w:hAnsi="Arial" w:cs="Arial"/>
                <w:kern w:val="0"/>
                <w:lang w:eastAsia="en-GB"/>
                <w14:ligatures w14:val="none"/>
              </w:rPr>
            </w:pPr>
            <w:r w:rsidRPr="006B3839">
              <w:rPr>
                <w:rFonts w:ascii="Arial" w:eastAsia="Times New Roman" w:hAnsi="Arial" w:cs="Arial"/>
                <w:kern w:val="0"/>
                <w:lang w:eastAsia="en-GB"/>
                <w14:ligatures w14:val="none"/>
              </w:rPr>
              <w:t>Private patient home visit</w:t>
            </w:r>
          </w:p>
        </w:tc>
        <w:tc>
          <w:tcPr>
            <w:tcW w:w="1200" w:type="pct"/>
            <w:tcBorders>
              <w:top w:val="outset" w:sz="6" w:space="0" w:color="auto"/>
              <w:left w:val="outset" w:sz="6" w:space="0" w:color="auto"/>
              <w:bottom w:val="outset" w:sz="6" w:space="0" w:color="auto"/>
              <w:right w:val="outset" w:sz="6" w:space="0" w:color="auto"/>
            </w:tcBorders>
            <w:shd w:val="clear" w:color="auto" w:fill="F0F4F5"/>
          </w:tcPr>
          <w:p w14:paraId="7C2553C9" w14:textId="532308DF" w:rsidR="009C1B5D" w:rsidRPr="00561B43" w:rsidRDefault="009C1B5D" w:rsidP="0002486B">
            <w:pPr>
              <w:spacing w:after="100" w:afterAutospacing="1"/>
              <w:jc w:val="center"/>
              <w:rPr>
                <w:rFonts w:ascii="Arial" w:eastAsia="Times New Roman" w:hAnsi="Arial" w:cs="Arial"/>
                <w:kern w:val="0"/>
                <w:lang w:eastAsia="en-GB"/>
                <w14:ligatures w14:val="none"/>
              </w:rPr>
            </w:pPr>
            <w:r w:rsidRPr="006B3839">
              <w:rPr>
                <w:rFonts w:ascii="Arial" w:eastAsia="Times New Roman" w:hAnsi="Arial" w:cs="Arial"/>
                <w:kern w:val="0"/>
                <w:lang w:eastAsia="en-GB"/>
                <w14:ligatures w14:val="none"/>
              </w:rPr>
              <w:t>£250.00</w:t>
            </w:r>
          </w:p>
        </w:tc>
        <w:tc>
          <w:tcPr>
            <w:tcW w:w="950" w:type="pct"/>
            <w:tcBorders>
              <w:top w:val="outset" w:sz="6" w:space="0" w:color="auto"/>
              <w:left w:val="outset" w:sz="6" w:space="0" w:color="auto"/>
              <w:bottom w:val="outset" w:sz="6" w:space="0" w:color="auto"/>
              <w:right w:val="outset" w:sz="6" w:space="0" w:color="auto"/>
            </w:tcBorders>
            <w:shd w:val="clear" w:color="auto" w:fill="F0F4F5"/>
          </w:tcPr>
          <w:p w14:paraId="3F0C3823" w14:textId="7546AFD0" w:rsidR="009C1B5D" w:rsidRPr="00561B43" w:rsidRDefault="009C1B5D" w:rsidP="0002486B">
            <w:pPr>
              <w:spacing w:after="100" w:afterAutospacing="1"/>
              <w:jc w:val="center"/>
              <w:rPr>
                <w:rFonts w:ascii="Arial" w:eastAsia="Times New Roman" w:hAnsi="Arial" w:cs="Arial"/>
                <w:kern w:val="0"/>
                <w:lang w:eastAsia="en-GB"/>
                <w14:ligatures w14:val="none"/>
              </w:rPr>
            </w:pPr>
            <w:r w:rsidRPr="006B3839">
              <w:rPr>
                <w:rFonts w:ascii="Arial" w:eastAsia="Times New Roman" w:hAnsi="Arial" w:cs="Arial"/>
                <w:kern w:val="0"/>
                <w:lang w:eastAsia="en-GB"/>
                <w14:ligatures w14:val="none"/>
              </w:rPr>
              <w:t>N/A</w:t>
            </w:r>
          </w:p>
        </w:tc>
      </w:tr>
      <w:tr w:rsidR="009C1B5D" w:rsidRPr="0002486B" w14:paraId="07D809B2"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tcPr>
          <w:p w14:paraId="18663681" w14:textId="5A3C710E" w:rsidR="009C1B5D" w:rsidRPr="0002486B" w:rsidRDefault="009C1B5D" w:rsidP="0002486B">
            <w:pPr>
              <w:spacing w:after="100" w:afterAutospacing="1"/>
              <w:rPr>
                <w:rFonts w:ascii="Arial" w:eastAsia="Times New Roman" w:hAnsi="Arial" w:cs="Arial"/>
                <w:color w:val="FF0000"/>
                <w:kern w:val="0"/>
                <w:lang w:eastAsia="en-GB"/>
                <w14:ligatures w14:val="none"/>
              </w:rPr>
            </w:pPr>
            <w:r w:rsidRPr="006B3839">
              <w:rPr>
                <w:rFonts w:ascii="Arial" w:eastAsia="Times New Roman" w:hAnsi="Arial" w:cs="Arial"/>
                <w:kern w:val="0"/>
                <w:lang w:eastAsia="en-GB"/>
                <w14:ligatures w14:val="none"/>
              </w:rPr>
              <w:t>Private patient blood test</w:t>
            </w:r>
          </w:p>
        </w:tc>
        <w:tc>
          <w:tcPr>
            <w:tcW w:w="1200" w:type="pct"/>
            <w:tcBorders>
              <w:top w:val="outset" w:sz="6" w:space="0" w:color="auto"/>
              <w:left w:val="outset" w:sz="6" w:space="0" w:color="auto"/>
              <w:bottom w:val="outset" w:sz="6" w:space="0" w:color="auto"/>
              <w:right w:val="outset" w:sz="6" w:space="0" w:color="auto"/>
            </w:tcBorders>
            <w:shd w:val="clear" w:color="auto" w:fill="F0F4F5"/>
          </w:tcPr>
          <w:p w14:paraId="2445B720" w14:textId="6F40DAB5" w:rsidR="009C1B5D" w:rsidRPr="0002486B" w:rsidRDefault="009C1B5D" w:rsidP="0002486B">
            <w:pPr>
              <w:spacing w:after="100" w:afterAutospacing="1"/>
              <w:jc w:val="center"/>
              <w:rPr>
                <w:rFonts w:ascii="Arial" w:eastAsia="Times New Roman" w:hAnsi="Arial" w:cs="Arial"/>
                <w:color w:val="FF0000"/>
                <w:kern w:val="0"/>
                <w:lang w:eastAsia="en-GB"/>
                <w14:ligatures w14:val="none"/>
              </w:rPr>
            </w:pPr>
            <w:r w:rsidRPr="006B3839">
              <w:rPr>
                <w:rFonts w:ascii="Arial" w:eastAsia="Times New Roman" w:hAnsi="Arial" w:cs="Arial"/>
                <w:kern w:val="0"/>
                <w:lang w:eastAsia="en-GB"/>
                <w14:ligatures w14:val="none"/>
              </w:rPr>
              <w:t xml:space="preserve">Refer to list at reception </w:t>
            </w:r>
          </w:p>
        </w:tc>
        <w:tc>
          <w:tcPr>
            <w:tcW w:w="950" w:type="pct"/>
            <w:tcBorders>
              <w:top w:val="outset" w:sz="6" w:space="0" w:color="auto"/>
              <w:left w:val="outset" w:sz="6" w:space="0" w:color="auto"/>
              <w:bottom w:val="outset" w:sz="6" w:space="0" w:color="auto"/>
              <w:right w:val="outset" w:sz="6" w:space="0" w:color="auto"/>
            </w:tcBorders>
            <w:shd w:val="clear" w:color="auto" w:fill="F0F4F5"/>
          </w:tcPr>
          <w:p w14:paraId="218F0C4F" w14:textId="26134299" w:rsidR="009C1B5D" w:rsidRPr="0002486B" w:rsidRDefault="009C1B5D" w:rsidP="0002486B">
            <w:pPr>
              <w:spacing w:after="100" w:afterAutospacing="1"/>
              <w:jc w:val="center"/>
              <w:rPr>
                <w:rFonts w:ascii="Arial" w:eastAsia="Times New Roman" w:hAnsi="Arial" w:cs="Arial"/>
                <w:color w:val="FF0000"/>
                <w:kern w:val="0"/>
                <w:lang w:eastAsia="en-GB"/>
                <w14:ligatures w14:val="none"/>
              </w:rPr>
            </w:pPr>
          </w:p>
        </w:tc>
      </w:tr>
      <w:tr w:rsidR="009C1B5D" w:rsidRPr="0002486B" w14:paraId="2B46CED4"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tcPr>
          <w:p w14:paraId="01A7F710" w14:textId="46CF00D4" w:rsidR="009C1B5D" w:rsidRPr="006B3839" w:rsidRDefault="009C1B5D" w:rsidP="0002486B">
            <w:pPr>
              <w:spacing w:after="100" w:afterAutospacing="1"/>
              <w:rPr>
                <w:rFonts w:ascii="Arial" w:eastAsia="Times New Roman" w:hAnsi="Arial" w:cs="Arial"/>
                <w:kern w:val="0"/>
                <w:lang w:eastAsia="en-GB"/>
                <w14:ligatures w14:val="none"/>
              </w:rPr>
            </w:pPr>
            <w:r w:rsidRPr="006B3839">
              <w:rPr>
                <w:rFonts w:ascii="Arial" w:eastAsia="Times New Roman" w:hAnsi="Arial" w:cs="Arial"/>
                <w:kern w:val="0"/>
                <w:lang w:eastAsia="en-GB"/>
                <w14:ligatures w14:val="none"/>
              </w:rPr>
              <w:t xml:space="preserve">Additional/Excessive hard copy of Medical Records </w:t>
            </w:r>
            <w:r w:rsidRPr="006B3839">
              <w:rPr>
                <w:rFonts w:ascii="Arial" w:eastAsia="Times New Roman" w:hAnsi="Arial" w:cs="Arial"/>
                <w:kern w:val="0"/>
                <w:sz w:val="20"/>
                <w:szCs w:val="20"/>
                <w:lang w:eastAsia="en-GB"/>
                <w14:ligatures w14:val="none"/>
              </w:rPr>
              <w:t xml:space="preserve">(timeframe follows SAR guidance for </w:t>
            </w:r>
            <w:r w:rsidR="006F5315">
              <w:rPr>
                <w:rFonts w:ascii="Arial" w:eastAsia="Times New Roman" w:hAnsi="Arial" w:cs="Arial"/>
                <w:kern w:val="0"/>
                <w:sz w:val="20"/>
                <w:szCs w:val="20"/>
                <w:lang w:eastAsia="en-GB"/>
                <w14:ligatures w14:val="none"/>
              </w:rPr>
              <w:t>28</w:t>
            </w:r>
            <w:r w:rsidRPr="006B3839">
              <w:rPr>
                <w:rFonts w:ascii="Arial" w:eastAsia="Times New Roman" w:hAnsi="Arial" w:cs="Arial"/>
                <w:kern w:val="0"/>
                <w:sz w:val="20"/>
                <w:szCs w:val="20"/>
                <w:lang w:eastAsia="en-GB"/>
                <w14:ligatures w14:val="none"/>
              </w:rPr>
              <w:t xml:space="preserve"> </w:t>
            </w:r>
            <w:r w:rsidR="003A1A78" w:rsidRPr="006B3839">
              <w:rPr>
                <w:rFonts w:ascii="Arial" w:eastAsia="Times New Roman" w:hAnsi="Arial" w:cs="Arial"/>
                <w:kern w:val="0"/>
                <w:sz w:val="20"/>
                <w:szCs w:val="20"/>
                <w:lang w:eastAsia="en-GB"/>
                <w14:ligatures w14:val="none"/>
              </w:rPr>
              <w:t>days</w:t>
            </w:r>
            <w:r w:rsidRPr="006B3839">
              <w:rPr>
                <w:rFonts w:ascii="Arial" w:eastAsia="Times New Roman" w:hAnsi="Arial" w:cs="Arial"/>
                <w:kern w:val="0"/>
                <w:sz w:val="20"/>
                <w:szCs w:val="20"/>
                <w:lang w:eastAsia="en-GB"/>
                <w14:ligatures w14:val="none"/>
              </w:rPr>
              <w:t xml:space="preserve"> turn around)</w:t>
            </w:r>
          </w:p>
        </w:tc>
        <w:tc>
          <w:tcPr>
            <w:tcW w:w="1200" w:type="pct"/>
            <w:tcBorders>
              <w:top w:val="outset" w:sz="6" w:space="0" w:color="auto"/>
              <w:left w:val="outset" w:sz="6" w:space="0" w:color="auto"/>
              <w:bottom w:val="outset" w:sz="6" w:space="0" w:color="auto"/>
              <w:right w:val="outset" w:sz="6" w:space="0" w:color="auto"/>
            </w:tcBorders>
            <w:shd w:val="clear" w:color="auto" w:fill="F0F4F5"/>
          </w:tcPr>
          <w:p w14:paraId="23BDE320" w14:textId="64FFF47A" w:rsidR="009C1B5D" w:rsidRPr="006B3839" w:rsidRDefault="009C1B5D" w:rsidP="0002486B">
            <w:pPr>
              <w:spacing w:after="100" w:afterAutospacing="1"/>
              <w:jc w:val="center"/>
              <w:rPr>
                <w:rFonts w:ascii="Arial" w:eastAsia="Times New Roman" w:hAnsi="Arial" w:cs="Arial"/>
                <w:kern w:val="0"/>
                <w:lang w:eastAsia="en-GB"/>
                <w14:ligatures w14:val="none"/>
              </w:rPr>
            </w:pPr>
            <w:r w:rsidRPr="006B3839">
              <w:rPr>
                <w:rFonts w:ascii="Arial" w:eastAsia="Times New Roman" w:hAnsi="Arial" w:cs="Arial"/>
                <w:kern w:val="0"/>
                <w:lang w:eastAsia="en-GB"/>
                <w14:ligatures w14:val="none"/>
              </w:rPr>
              <w:t>£50.00</w:t>
            </w:r>
          </w:p>
        </w:tc>
        <w:tc>
          <w:tcPr>
            <w:tcW w:w="950" w:type="pct"/>
            <w:tcBorders>
              <w:top w:val="outset" w:sz="6" w:space="0" w:color="auto"/>
              <w:left w:val="outset" w:sz="6" w:space="0" w:color="auto"/>
              <w:bottom w:val="outset" w:sz="6" w:space="0" w:color="auto"/>
              <w:right w:val="outset" w:sz="6" w:space="0" w:color="auto"/>
            </w:tcBorders>
            <w:shd w:val="clear" w:color="auto" w:fill="F0F4F5"/>
          </w:tcPr>
          <w:p w14:paraId="46BF12F3" w14:textId="4A52DBBD" w:rsidR="009C1B5D" w:rsidRPr="006B3839" w:rsidRDefault="009C1B5D" w:rsidP="0002486B">
            <w:pPr>
              <w:spacing w:after="100" w:afterAutospacing="1"/>
              <w:jc w:val="center"/>
              <w:rPr>
                <w:rFonts w:ascii="Arial" w:eastAsia="Times New Roman" w:hAnsi="Arial" w:cs="Arial"/>
                <w:kern w:val="0"/>
                <w:lang w:eastAsia="en-GB"/>
                <w14:ligatures w14:val="none"/>
              </w:rPr>
            </w:pPr>
            <w:r w:rsidRPr="006B3839">
              <w:rPr>
                <w:rFonts w:ascii="Arial" w:eastAsia="Times New Roman" w:hAnsi="Arial" w:cs="Arial"/>
                <w:kern w:val="0"/>
                <w:lang w:eastAsia="en-GB"/>
                <w14:ligatures w14:val="none"/>
              </w:rPr>
              <w:t>N/A</w:t>
            </w:r>
          </w:p>
        </w:tc>
      </w:tr>
      <w:tr w:rsidR="009C1B5D" w:rsidRPr="0002486B" w14:paraId="314610F1" w14:textId="77777777" w:rsidTr="0002486B">
        <w:tc>
          <w:tcPr>
            <w:tcW w:w="2850" w:type="pct"/>
            <w:tcBorders>
              <w:top w:val="outset" w:sz="6" w:space="0" w:color="auto"/>
              <w:left w:val="outset" w:sz="6" w:space="0" w:color="auto"/>
              <w:bottom w:val="outset" w:sz="6" w:space="0" w:color="auto"/>
              <w:right w:val="outset" w:sz="6" w:space="0" w:color="auto"/>
            </w:tcBorders>
            <w:shd w:val="clear" w:color="auto" w:fill="F0F4F5"/>
          </w:tcPr>
          <w:p w14:paraId="7ACAC44B" w14:textId="545B19E6" w:rsidR="009C1B5D" w:rsidRPr="006B3839" w:rsidRDefault="009C1B5D" w:rsidP="0002486B">
            <w:pPr>
              <w:spacing w:after="100" w:afterAutospacing="1"/>
              <w:rPr>
                <w:rFonts w:ascii="Arial" w:eastAsia="Times New Roman" w:hAnsi="Arial" w:cs="Arial"/>
                <w:kern w:val="0"/>
                <w:lang w:eastAsia="en-GB"/>
                <w14:ligatures w14:val="none"/>
              </w:rPr>
            </w:pPr>
            <w:r w:rsidRPr="006B3839">
              <w:rPr>
                <w:rFonts w:ascii="Arial" w:eastAsia="Times New Roman" w:hAnsi="Arial" w:cs="Arial"/>
                <w:kern w:val="0"/>
                <w:lang w:eastAsia="en-GB"/>
                <w14:ligatures w14:val="none"/>
              </w:rPr>
              <w:t xml:space="preserve">Additional/Excessive electronic copy of records </w:t>
            </w:r>
            <w:r w:rsidRPr="006B3839">
              <w:rPr>
                <w:rFonts w:ascii="Arial" w:eastAsia="Times New Roman" w:hAnsi="Arial" w:cs="Arial"/>
                <w:kern w:val="0"/>
                <w:sz w:val="20"/>
                <w:szCs w:val="20"/>
                <w:lang w:eastAsia="en-GB"/>
                <w14:ligatures w14:val="none"/>
              </w:rPr>
              <w:t xml:space="preserve">(timeframe follows SAR guidance for </w:t>
            </w:r>
            <w:r w:rsidR="006F5315">
              <w:rPr>
                <w:rFonts w:ascii="Arial" w:eastAsia="Times New Roman" w:hAnsi="Arial" w:cs="Arial"/>
                <w:kern w:val="0"/>
                <w:sz w:val="20"/>
                <w:szCs w:val="20"/>
                <w:lang w:eastAsia="en-GB"/>
                <w14:ligatures w14:val="none"/>
              </w:rPr>
              <w:t>28</w:t>
            </w:r>
            <w:r w:rsidRPr="006B3839">
              <w:rPr>
                <w:rFonts w:ascii="Arial" w:eastAsia="Times New Roman" w:hAnsi="Arial" w:cs="Arial"/>
                <w:kern w:val="0"/>
                <w:sz w:val="20"/>
                <w:szCs w:val="20"/>
                <w:lang w:eastAsia="en-GB"/>
                <w14:ligatures w14:val="none"/>
              </w:rPr>
              <w:t xml:space="preserve"> </w:t>
            </w:r>
            <w:r w:rsidR="003A1A78" w:rsidRPr="006B3839">
              <w:rPr>
                <w:rFonts w:ascii="Arial" w:eastAsia="Times New Roman" w:hAnsi="Arial" w:cs="Arial"/>
                <w:kern w:val="0"/>
                <w:sz w:val="20"/>
                <w:szCs w:val="20"/>
                <w:lang w:eastAsia="en-GB"/>
                <w14:ligatures w14:val="none"/>
              </w:rPr>
              <w:t>days</w:t>
            </w:r>
            <w:r w:rsidRPr="006B3839">
              <w:rPr>
                <w:rFonts w:ascii="Arial" w:eastAsia="Times New Roman" w:hAnsi="Arial" w:cs="Arial"/>
                <w:kern w:val="0"/>
                <w:sz w:val="20"/>
                <w:szCs w:val="20"/>
                <w:lang w:eastAsia="en-GB"/>
                <w14:ligatures w14:val="none"/>
              </w:rPr>
              <w:t xml:space="preserve"> turn around)</w:t>
            </w:r>
          </w:p>
        </w:tc>
        <w:tc>
          <w:tcPr>
            <w:tcW w:w="1200" w:type="pct"/>
            <w:tcBorders>
              <w:top w:val="outset" w:sz="6" w:space="0" w:color="auto"/>
              <w:left w:val="outset" w:sz="6" w:space="0" w:color="auto"/>
              <w:bottom w:val="outset" w:sz="6" w:space="0" w:color="auto"/>
              <w:right w:val="outset" w:sz="6" w:space="0" w:color="auto"/>
            </w:tcBorders>
            <w:shd w:val="clear" w:color="auto" w:fill="F0F4F5"/>
          </w:tcPr>
          <w:p w14:paraId="4FD96D67" w14:textId="4234DF72" w:rsidR="009C1B5D" w:rsidRPr="006B3839" w:rsidRDefault="009C1B5D" w:rsidP="0002486B">
            <w:pPr>
              <w:spacing w:after="100" w:afterAutospacing="1"/>
              <w:jc w:val="center"/>
              <w:rPr>
                <w:rFonts w:ascii="Arial" w:eastAsia="Times New Roman" w:hAnsi="Arial" w:cs="Arial"/>
                <w:kern w:val="0"/>
                <w:lang w:eastAsia="en-GB"/>
                <w14:ligatures w14:val="none"/>
              </w:rPr>
            </w:pPr>
            <w:r w:rsidRPr="006B3839">
              <w:rPr>
                <w:rFonts w:ascii="Arial" w:eastAsia="Times New Roman" w:hAnsi="Arial" w:cs="Arial"/>
                <w:kern w:val="0"/>
                <w:lang w:eastAsia="en-GB"/>
                <w14:ligatures w14:val="none"/>
              </w:rPr>
              <w:t>£25.00</w:t>
            </w:r>
          </w:p>
        </w:tc>
        <w:tc>
          <w:tcPr>
            <w:tcW w:w="950" w:type="pct"/>
            <w:tcBorders>
              <w:top w:val="outset" w:sz="6" w:space="0" w:color="auto"/>
              <w:left w:val="outset" w:sz="6" w:space="0" w:color="auto"/>
              <w:bottom w:val="outset" w:sz="6" w:space="0" w:color="auto"/>
              <w:right w:val="outset" w:sz="6" w:space="0" w:color="auto"/>
            </w:tcBorders>
            <w:shd w:val="clear" w:color="auto" w:fill="F0F4F5"/>
          </w:tcPr>
          <w:p w14:paraId="6346E182" w14:textId="49015708" w:rsidR="009C1B5D" w:rsidRPr="006B3839" w:rsidRDefault="009C1B5D" w:rsidP="0002486B">
            <w:pPr>
              <w:spacing w:after="100" w:afterAutospacing="1"/>
              <w:jc w:val="center"/>
              <w:rPr>
                <w:rFonts w:ascii="Arial" w:eastAsia="Times New Roman" w:hAnsi="Arial" w:cs="Arial"/>
                <w:kern w:val="0"/>
                <w:lang w:eastAsia="en-GB"/>
                <w14:ligatures w14:val="none"/>
              </w:rPr>
            </w:pPr>
            <w:r w:rsidRPr="006B3839">
              <w:rPr>
                <w:rFonts w:ascii="Arial" w:eastAsia="Times New Roman" w:hAnsi="Arial" w:cs="Arial"/>
                <w:kern w:val="0"/>
                <w:lang w:eastAsia="en-GB"/>
                <w14:ligatures w14:val="none"/>
              </w:rPr>
              <w:t>N/A</w:t>
            </w:r>
          </w:p>
        </w:tc>
      </w:tr>
    </w:tbl>
    <w:p w14:paraId="1FA33FAB" w14:textId="77777777" w:rsidR="003256AC" w:rsidRDefault="003256AC"/>
    <w:p w14:paraId="73C261B1" w14:textId="3A932F7D" w:rsidR="009C1B5D" w:rsidRDefault="009C1B5D">
      <w:r>
        <w:t xml:space="preserve">The Surgery does not currently offer the following services, nor are we legally obliged </w:t>
      </w:r>
      <w:r w:rsidR="00D11AED">
        <w:t>to: -</w:t>
      </w:r>
    </w:p>
    <w:p w14:paraId="46CAC4DC" w14:textId="77777777" w:rsidR="009C1B5D" w:rsidRDefault="009C1B5D"/>
    <w:p w14:paraId="497B1582" w14:textId="2B1439FE" w:rsidR="009C1B5D" w:rsidRDefault="009C1B5D" w:rsidP="009C1B5D">
      <w:pPr>
        <w:pStyle w:val="ListParagraph"/>
        <w:numPr>
          <w:ilvl w:val="0"/>
          <w:numId w:val="1"/>
        </w:numPr>
      </w:pPr>
      <w:r>
        <w:t>Firearms licence</w:t>
      </w:r>
      <w:r w:rsidR="00C84744">
        <w:t xml:space="preserve">- Please visit </w:t>
      </w:r>
      <w:hyperlink r:id="rId5" w:history="1">
        <w:r w:rsidR="00C84744" w:rsidRPr="0025598E">
          <w:rPr>
            <w:rStyle w:val="Hyperlink"/>
          </w:rPr>
          <w:t>https://www.medcert.co.uk/</w:t>
        </w:r>
      </w:hyperlink>
      <w:r w:rsidR="00C84744">
        <w:t xml:space="preserve"> </w:t>
      </w:r>
    </w:p>
    <w:p w14:paraId="5FB141DC" w14:textId="77777777" w:rsidR="00C84744" w:rsidRDefault="00C84744" w:rsidP="00C84744">
      <w:pPr>
        <w:pStyle w:val="ListParagraph"/>
      </w:pPr>
    </w:p>
    <w:sectPr w:rsidR="00C84744" w:rsidSect="000248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66A6A"/>
    <w:multiLevelType w:val="hybridMultilevel"/>
    <w:tmpl w:val="9B103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1234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86B"/>
    <w:rsid w:val="0001557A"/>
    <w:rsid w:val="0002486B"/>
    <w:rsid w:val="0007518B"/>
    <w:rsid w:val="0008105F"/>
    <w:rsid w:val="000D7763"/>
    <w:rsid w:val="00111E4C"/>
    <w:rsid w:val="001D058C"/>
    <w:rsid w:val="002C7053"/>
    <w:rsid w:val="00306A9A"/>
    <w:rsid w:val="003256AC"/>
    <w:rsid w:val="003A1A78"/>
    <w:rsid w:val="003C6C0C"/>
    <w:rsid w:val="003D4397"/>
    <w:rsid w:val="004C0C5B"/>
    <w:rsid w:val="00561B43"/>
    <w:rsid w:val="005E57FE"/>
    <w:rsid w:val="006A4236"/>
    <w:rsid w:val="006B3839"/>
    <w:rsid w:val="006F5315"/>
    <w:rsid w:val="00736106"/>
    <w:rsid w:val="0087628F"/>
    <w:rsid w:val="0095641D"/>
    <w:rsid w:val="009C1B5D"/>
    <w:rsid w:val="00B80EBA"/>
    <w:rsid w:val="00C30D85"/>
    <w:rsid w:val="00C45B9C"/>
    <w:rsid w:val="00C723B4"/>
    <w:rsid w:val="00C84744"/>
    <w:rsid w:val="00CF4760"/>
    <w:rsid w:val="00D11AED"/>
    <w:rsid w:val="00E76998"/>
    <w:rsid w:val="00EF3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CB04C"/>
  <w15:chartTrackingRefBased/>
  <w15:docId w15:val="{F7BD6BF4-1E4C-4DB9-8AE9-B4D333333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EBA"/>
    <w:rPr>
      <w:sz w:val="24"/>
      <w:szCs w:val="24"/>
    </w:rPr>
  </w:style>
  <w:style w:type="paragraph" w:styleId="Heading1">
    <w:name w:val="heading 1"/>
    <w:basedOn w:val="Normal"/>
    <w:next w:val="Normal"/>
    <w:link w:val="Heading1Char"/>
    <w:uiPriority w:val="9"/>
    <w:qFormat/>
    <w:rsid w:val="00B80EBA"/>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B80EBA"/>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B80EBA"/>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80EBA"/>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0EBA"/>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0EB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80EBA"/>
    <w:pPr>
      <w:spacing w:before="240" w:after="60"/>
      <w:outlineLvl w:val="6"/>
    </w:pPr>
  </w:style>
  <w:style w:type="paragraph" w:styleId="Heading8">
    <w:name w:val="heading 8"/>
    <w:basedOn w:val="Normal"/>
    <w:next w:val="Normal"/>
    <w:link w:val="Heading8Char"/>
    <w:uiPriority w:val="9"/>
    <w:semiHidden/>
    <w:unhideWhenUsed/>
    <w:qFormat/>
    <w:rsid w:val="00B80EBA"/>
    <w:pPr>
      <w:spacing w:before="240" w:after="60"/>
      <w:outlineLvl w:val="7"/>
    </w:pPr>
    <w:rPr>
      <w:i/>
      <w:iCs/>
    </w:rPr>
  </w:style>
  <w:style w:type="paragraph" w:styleId="Heading9">
    <w:name w:val="heading 9"/>
    <w:basedOn w:val="Normal"/>
    <w:next w:val="Normal"/>
    <w:link w:val="Heading9Char"/>
    <w:uiPriority w:val="9"/>
    <w:semiHidden/>
    <w:unhideWhenUsed/>
    <w:qFormat/>
    <w:rsid w:val="00B80EBA"/>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EBA"/>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80EBA"/>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80EBA"/>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B80EBA"/>
    <w:rPr>
      <w:b/>
      <w:bCs/>
      <w:sz w:val="28"/>
      <w:szCs w:val="28"/>
    </w:rPr>
  </w:style>
  <w:style w:type="character" w:customStyle="1" w:styleId="Heading5Char">
    <w:name w:val="Heading 5 Char"/>
    <w:basedOn w:val="DefaultParagraphFont"/>
    <w:link w:val="Heading5"/>
    <w:uiPriority w:val="9"/>
    <w:semiHidden/>
    <w:rsid w:val="00B80EBA"/>
    <w:rPr>
      <w:b/>
      <w:bCs/>
      <w:i/>
      <w:iCs/>
      <w:sz w:val="26"/>
      <w:szCs w:val="26"/>
    </w:rPr>
  </w:style>
  <w:style w:type="character" w:customStyle="1" w:styleId="Heading6Char">
    <w:name w:val="Heading 6 Char"/>
    <w:basedOn w:val="DefaultParagraphFont"/>
    <w:link w:val="Heading6"/>
    <w:uiPriority w:val="9"/>
    <w:semiHidden/>
    <w:rsid w:val="00B80EBA"/>
    <w:rPr>
      <w:b/>
      <w:bCs/>
    </w:rPr>
  </w:style>
  <w:style w:type="character" w:customStyle="1" w:styleId="Heading7Char">
    <w:name w:val="Heading 7 Char"/>
    <w:basedOn w:val="DefaultParagraphFont"/>
    <w:link w:val="Heading7"/>
    <w:uiPriority w:val="9"/>
    <w:semiHidden/>
    <w:rsid w:val="00B80EBA"/>
    <w:rPr>
      <w:sz w:val="24"/>
      <w:szCs w:val="24"/>
    </w:rPr>
  </w:style>
  <w:style w:type="character" w:customStyle="1" w:styleId="Heading8Char">
    <w:name w:val="Heading 8 Char"/>
    <w:basedOn w:val="DefaultParagraphFont"/>
    <w:link w:val="Heading8"/>
    <w:uiPriority w:val="9"/>
    <w:semiHidden/>
    <w:rsid w:val="00B80EBA"/>
    <w:rPr>
      <w:i/>
      <w:iCs/>
      <w:sz w:val="24"/>
      <w:szCs w:val="24"/>
    </w:rPr>
  </w:style>
  <w:style w:type="character" w:customStyle="1" w:styleId="Heading9Char">
    <w:name w:val="Heading 9 Char"/>
    <w:basedOn w:val="DefaultParagraphFont"/>
    <w:link w:val="Heading9"/>
    <w:uiPriority w:val="9"/>
    <w:semiHidden/>
    <w:rsid w:val="00B80EBA"/>
    <w:rPr>
      <w:rFonts w:asciiTheme="majorHAnsi" w:eastAsiaTheme="majorEastAsia" w:hAnsiTheme="majorHAnsi"/>
    </w:rPr>
  </w:style>
  <w:style w:type="paragraph" w:styleId="Title">
    <w:name w:val="Title"/>
    <w:basedOn w:val="Normal"/>
    <w:next w:val="Normal"/>
    <w:link w:val="TitleChar"/>
    <w:uiPriority w:val="10"/>
    <w:qFormat/>
    <w:rsid w:val="00B80EBA"/>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80EBA"/>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80EB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80EBA"/>
    <w:rPr>
      <w:rFonts w:asciiTheme="majorHAnsi" w:eastAsiaTheme="majorEastAsia" w:hAnsiTheme="majorHAnsi"/>
      <w:sz w:val="24"/>
      <w:szCs w:val="24"/>
    </w:rPr>
  </w:style>
  <w:style w:type="character" w:styleId="Strong">
    <w:name w:val="Strong"/>
    <w:basedOn w:val="DefaultParagraphFont"/>
    <w:uiPriority w:val="22"/>
    <w:qFormat/>
    <w:rsid w:val="00B80EBA"/>
    <w:rPr>
      <w:b/>
      <w:bCs/>
    </w:rPr>
  </w:style>
  <w:style w:type="character" w:styleId="Emphasis">
    <w:name w:val="Emphasis"/>
    <w:basedOn w:val="DefaultParagraphFont"/>
    <w:uiPriority w:val="20"/>
    <w:qFormat/>
    <w:rsid w:val="00B80EBA"/>
    <w:rPr>
      <w:rFonts w:asciiTheme="minorHAnsi" w:hAnsiTheme="minorHAnsi"/>
      <w:b/>
      <w:i/>
      <w:iCs/>
    </w:rPr>
  </w:style>
  <w:style w:type="paragraph" w:styleId="NoSpacing">
    <w:name w:val="No Spacing"/>
    <w:basedOn w:val="Normal"/>
    <w:uiPriority w:val="1"/>
    <w:qFormat/>
    <w:rsid w:val="00B80EBA"/>
    <w:rPr>
      <w:szCs w:val="32"/>
    </w:rPr>
  </w:style>
  <w:style w:type="paragraph" w:styleId="ListParagraph">
    <w:name w:val="List Paragraph"/>
    <w:basedOn w:val="Normal"/>
    <w:uiPriority w:val="34"/>
    <w:qFormat/>
    <w:rsid w:val="00B80EBA"/>
    <w:pPr>
      <w:ind w:left="720"/>
      <w:contextualSpacing/>
    </w:pPr>
  </w:style>
  <w:style w:type="paragraph" w:styleId="Quote">
    <w:name w:val="Quote"/>
    <w:basedOn w:val="Normal"/>
    <w:next w:val="Normal"/>
    <w:link w:val="QuoteChar"/>
    <w:uiPriority w:val="29"/>
    <w:qFormat/>
    <w:rsid w:val="00B80EBA"/>
    <w:rPr>
      <w:i/>
    </w:rPr>
  </w:style>
  <w:style w:type="character" w:customStyle="1" w:styleId="QuoteChar">
    <w:name w:val="Quote Char"/>
    <w:basedOn w:val="DefaultParagraphFont"/>
    <w:link w:val="Quote"/>
    <w:uiPriority w:val="29"/>
    <w:rsid w:val="00B80EBA"/>
    <w:rPr>
      <w:i/>
      <w:sz w:val="24"/>
      <w:szCs w:val="24"/>
    </w:rPr>
  </w:style>
  <w:style w:type="paragraph" w:styleId="IntenseQuote">
    <w:name w:val="Intense Quote"/>
    <w:basedOn w:val="Normal"/>
    <w:next w:val="Normal"/>
    <w:link w:val="IntenseQuoteChar"/>
    <w:uiPriority w:val="30"/>
    <w:qFormat/>
    <w:rsid w:val="00B80EBA"/>
    <w:pPr>
      <w:ind w:left="720" w:right="720"/>
    </w:pPr>
    <w:rPr>
      <w:b/>
      <w:i/>
      <w:szCs w:val="22"/>
    </w:rPr>
  </w:style>
  <w:style w:type="character" w:customStyle="1" w:styleId="IntenseQuoteChar">
    <w:name w:val="Intense Quote Char"/>
    <w:basedOn w:val="DefaultParagraphFont"/>
    <w:link w:val="IntenseQuote"/>
    <w:uiPriority w:val="30"/>
    <w:rsid w:val="00B80EBA"/>
    <w:rPr>
      <w:b/>
      <w:i/>
      <w:sz w:val="24"/>
    </w:rPr>
  </w:style>
  <w:style w:type="character" w:styleId="SubtleEmphasis">
    <w:name w:val="Subtle Emphasis"/>
    <w:uiPriority w:val="19"/>
    <w:qFormat/>
    <w:rsid w:val="00B80EBA"/>
    <w:rPr>
      <w:i/>
      <w:color w:val="5A5A5A" w:themeColor="text1" w:themeTint="A5"/>
    </w:rPr>
  </w:style>
  <w:style w:type="character" w:styleId="IntenseEmphasis">
    <w:name w:val="Intense Emphasis"/>
    <w:basedOn w:val="DefaultParagraphFont"/>
    <w:uiPriority w:val="21"/>
    <w:qFormat/>
    <w:rsid w:val="00B80EBA"/>
    <w:rPr>
      <w:b/>
      <w:i/>
      <w:sz w:val="24"/>
      <w:szCs w:val="24"/>
      <w:u w:val="single"/>
    </w:rPr>
  </w:style>
  <w:style w:type="character" w:styleId="SubtleReference">
    <w:name w:val="Subtle Reference"/>
    <w:basedOn w:val="DefaultParagraphFont"/>
    <w:uiPriority w:val="31"/>
    <w:qFormat/>
    <w:rsid w:val="00B80EBA"/>
    <w:rPr>
      <w:sz w:val="24"/>
      <w:szCs w:val="24"/>
      <w:u w:val="single"/>
    </w:rPr>
  </w:style>
  <w:style w:type="character" w:styleId="IntenseReference">
    <w:name w:val="Intense Reference"/>
    <w:basedOn w:val="DefaultParagraphFont"/>
    <w:uiPriority w:val="32"/>
    <w:qFormat/>
    <w:rsid w:val="00B80EBA"/>
    <w:rPr>
      <w:b/>
      <w:sz w:val="24"/>
      <w:u w:val="single"/>
    </w:rPr>
  </w:style>
  <w:style w:type="character" w:styleId="BookTitle">
    <w:name w:val="Book Title"/>
    <w:basedOn w:val="DefaultParagraphFont"/>
    <w:uiPriority w:val="33"/>
    <w:qFormat/>
    <w:rsid w:val="00B80EBA"/>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80EBA"/>
    <w:pPr>
      <w:outlineLvl w:val="9"/>
    </w:pPr>
  </w:style>
  <w:style w:type="character" w:styleId="Hyperlink">
    <w:name w:val="Hyperlink"/>
    <w:basedOn w:val="DefaultParagraphFont"/>
    <w:uiPriority w:val="99"/>
    <w:unhideWhenUsed/>
    <w:rsid w:val="009C1B5D"/>
    <w:rPr>
      <w:color w:val="467886" w:themeColor="hyperlink"/>
      <w:u w:val="single"/>
    </w:rPr>
  </w:style>
  <w:style w:type="character" w:styleId="UnresolvedMention">
    <w:name w:val="Unresolved Mention"/>
    <w:basedOn w:val="DefaultParagraphFont"/>
    <w:uiPriority w:val="99"/>
    <w:semiHidden/>
    <w:unhideWhenUsed/>
    <w:rsid w:val="009C1B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2465">
      <w:bodyDiv w:val="1"/>
      <w:marLeft w:val="0"/>
      <w:marRight w:val="0"/>
      <w:marTop w:val="0"/>
      <w:marBottom w:val="0"/>
      <w:divBdr>
        <w:top w:val="none" w:sz="0" w:space="0" w:color="auto"/>
        <w:left w:val="none" w:sz="0" w:space="0" w:color="auto"/>
        <w:bottom w:val="none" w:sz="0" w:space="0" w:color="auto"/>
        <w:right w:val="none" w:sz="0" w:space="0" w:color="auto"/>
      </w:divBdr>
    </w:div>
    <w:div w:id="948926415">
      <w:bodyDiv w:val="1"/>
      <w:marLeft w:val="0"/>
      <w:marRight w:val="0"/>
      <w:marTop w:val="0"/>
      <w:marBottom w:val="0"/>
      <w:divBdr>
        <w:top w:val="none" w:sz="0" w:space="0" w:color="auto"/>
        <w:left w:val="none" w:sz="0" w:space="0" w:color="auto"/>
        <w:bottom w:val="none" w:sz="0" w:space="0" w:color="auto"/>
        <w:right w:val="none" w:sz="0" w:space="0" w:color="auto"/>
      </w:divBdr>
    </w:div>
    <w:div w:id="11808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edcert.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3484</Characters>
  <Application>Microsoft Office Word</Application>
  <DocSecurity>4</DocSecurity>
  <Lines>29</Lines>
  <Paragraphs>8</Paragraphs>
  <ScaleCrop>false</ScaleCrop>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Smith (Pontprennau - Pontprennau Medical Centre)</dc:creator>
  <cp:keywords/>
  <dc:description/>
  <cp:lastModifiedBy>Zoe Smith (Pontprennau - Pontprennau Medical Centre)</cp:lastModifiedBy>
  <cp:revision>2</cp:revision>
  <cp:lastPrinted>2025-12-10T11:09:00Z</cp:lastPrinted>
  <dcterms:created xsi:type="dcterms:W3CDTF">2026-10-19T08:41:00Z</dcterms:created>
  <dcterms:modified xsi:type="dcterms:W3CDTF">2026-10-19T08:41:00Z</dcterms:modified>
</cp:coreProperties>
</file>